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B89" w:rsidRDefault="00D37407" w:rsidP="00D37407">
      <w:pPr>
        <w:jc w:val="center"/>
      </w:pPr>
      <w:bookmarkStart w:id="0" w:name="_GoBack"/>
      <w:bookmarkEnd w:id="0"/>
      <w:r>
        <w:t>Zarządzenie dyrektora szkoły</w:t>
      </w:r>
    </w:p>
    <w:p w:rsidR="00D37407" w:rsidRDefault="00D37407" w:rsidP="00D37407">
      <w:pPr>
        <w:jc w:val="center"/>
      </w:pPr>
      <w:r>
        <w:t>z dnia 2</w:t>
      </w:r>
      <w:r w:rsidR="00567ACA">
        <w:t>5</w:t>
      </w:r>
      <w:r>
        <w:t xml:space="preserve"> marca 2020 r. </w:t>
      </w:r>
    </w:p>
    <w:p w:rsidR="00D37407" w:rsidRDefault="00D37407" w:rsidP="00D37407">
      <w:pPr>
        <w:jc w:val="center"/>
      </w:pPr>
      <w:r>
        <w:t xml:space="preserve"> </w:t>
      </w:r>
      <w:r w:rsidRPr="00D37407">
        <w:t xml:space="preserve">w sprawie szczególnych rozwiązań w okresie czasowego ograniczenia funkcjonowania </w:t>
      </w:r>
      <w:r>
        <w:t>Liceum Ogólnokształcącego im. K. K. Baczyńskiego w  Nowej Soli</w:t>
      </w:r>
    </w:p>
    <w:p w:rsidR="00D37407" w:rsidRDefault="00D37407" w:rsidP="00D37407">
      <w:pPr>
        <w:jc w:val="center"/>
      </w:pPr>
      <w:r w:rsidRPr="00D37407">
        <w:t xml:space="preserve"> w związku z zapobieganiem, przeciwdziałaniem i zwalczaniem COVID-19</w:t>
      </w:r>
    </w:p>
    <w:p w:rsidR="00D37407" w:rsidRDefault="00D37407" w:rsidP="00D37407">
      <w:pPr>
        <w:jc w:val="center"/>
      </w:pPr>
    </w:p>
    <w:p w:rsidR="00D37407" w:rsidRDefault="00D37407" w:rsidP="00D37407">
      <w:pPr>
        <w:jc w:val="both"/>
      </w:pPr>
      <w:r>
        <w:t>Zarządzam co następuje:</w:t>
      </w:r>
    </w:p>
    <w:p w:rsidR="00D37407" w:rsidRDefault="00D37407" w:rsidP="00D37407">
      <w:pPr>
        <w:jc w:val="both"/>
      </w:pPr>
    </w:p>
    <w:p w:rsidR="009B7BEA" w:rsidRDefault="00D37407" w:rsidP="00192C61">
      <w:pPr>
        <w:pStyle w:val="Akapitzlist"/>
        <w:numPr>
          <w:ilvl w:val="0"/>
          <w:numId w:val="1"/>
        </w:numPr>
        <w:jc w:val="both"/>
      </w:pPr>
      <w:r>
        <w:t xml:space="preserve"> Od 25 marca 2020 r. do 10 kwietnia 2020 r. Liceum Ogólnokształcące im. K. K. Baczyńskiego w Nowej Soli organizuje swą pracę z wykorzystaniem metod i technik kształcenia na odległość zgodnie z przepisami  wydanymi na podstawie  art. 30b ustawy z dnia 14 grudnia 2016 r. –</w:t>
      </w:r>
      <w:r w:rsidR="009B7BEA">
        <w:t xml:space="preserve"> Prawo oświatowe.</w:t>
      </w:r>
    </w:p>
    <w:p w:rsidR="00786EEF" w:rsidRDefault="00786EEF" w:rsidP="00786EEF">
      <w:pPr>
        <w:pStyle w:val="Akapitzlist"/>
        <w:jc w:val="both"/>
      </w:pPr>
    </w:p>
    <w:p w:rsidR="00D37407" w:rsidRDefault="004D2EC1" w:rsidP="00192C61">
      <w:pPr>
        <w:pStyle w:val="Akapitzlist"/>
        <w:numPr>
          <w:ilvl w:val="0"/>
          <w:numId w:val="1"/>
        </w:numPr>
        <w:jc w:val="both"/>
      </w:pPr>
      <w:r>
        <w:t xml:space="preserve">Z dniem 25 marca 2020 r. </w:t>
      </w:r>
      <w:r w:rsidR="009B7BEA">
        <w:t xml:space="preserve">nastąpi powrót do </w:t>
      </w:r>
      <w:r>
        <w:t>realizacj</w:t>
      </w:r>
      <w:r w:rsidR="009B7BEA">
        <w:t>i</w:t>
      </w:r>
      <w:r w:rsidR="00D37407">
        <w:t xml:space="preserve"> podstawy programowej</w:t>
      </w:r>
      <w:r>
        <w:t>. Nauczyciele</w:t>
      </w:r>
      <w:r w:rsidR="00D37407">
        <w:t xml:space="preserve"> </w:t>
      </w:r>
      <w:r>
        <w:t xml:space="preserve">są zobowiązani do </w:t>
      </w:r>
      <w:r w:rsidR="00D37407">
        <w:t>zmodyfik</w:t>
      </w:r>
      <w:r>
        <w:t>owania</w:t>
      </w:r>
      <w:r w:rsidR="00D37407">
        <w:t xml:space="preserve"> pr</w:t>
      </w:r>
      <w:r>
        <w:t>ogramów nauczania i dostosowania</w:t>
      </w:r>
      <w:r w:rsidR="00D37407">
        <w:t xml:space="preserve"> ich </w:t>
      </w:r>
      <w:r w:rsidR="00376C63">
        <w:t xml:space="preserve">treści </w:t>
      </w:r>
      <w:r w:rsidR="00D37407">
        <w:t xml:space="preserve">do </w:t>
      </w:r>
      <w:r w:rsidR="00567ACA">
        <w:t>wybranych metod i technik kształcenia na odległość.</w:t>
      </w:r>
    </w:p>
    <w:p w:rsidR="00786EEF" w:rsidRDefault="00786EEF" w:rsidP="00786EEF">
      <w:pPr>
        <w:pStyle w:val="Akapitzlist"/>
      </w:pPr>
    </w:p>
    <w:p w:rsidR="00786EEF" w:rsidRDefault="00786EEF" w:rsidP="00786EEF">
      <w:pPr>
        <w:pStyle w:val="Akapitzlist"/>
        <w:jc w:val="both"/>
      </w:pPr>
    </w:p>
    <w:p w:rsidR="000562D1" w:rsidRDefault="000562D1" w:rsidP="00D37407">
      <w:pPr>
        <w:pStyle w:val="Akapitzlist"/>
        <w:numPr>
          <w:ilvl w:val="0"/>
          <w:numId w:val="1"/>
        </w:numPr>
        <w:jc w:val="both"/>
      </w:pPr>
      <w:r>
        <w:t>Do zdalnej pracy z uczniami mogą być wykorzystane materiały w postaci elektronicznej</w:t>
      </w:r>
      <w:r w:rsidR="009B7BEA">
        <w:t xml:space="preserve">, platformy edukacyjne </w:t>
      </w:r>
      <w:r w:rsidR="000401B7">
        <w:t xml:space="preserve">rekomendowane przez MEN oraz inne (w szczególności G Suite), </w:t>
      </w:r>
      <w:r w:rsidR="009B7BEA">
        <w:t>ich</w:t>
      </w:r>
      <w:r w:rsidR="000401B7">
        <w:t xml:space="preserve"> narzędzia i</w:t>
      </w:r>
      <w:r w:rsidR="009B7BEA">
        <w:t xml:space="preserve"> zasoby, filmy, audycje radiowe i e-booki, powszechnie dostępne narzędzia i komunikatory społeczne, dziennik elektroniczny </w:t>
      </w:r>
      <w:proofErr w:type="spellStart"/>
      <w:r w:rsidR="009B7BEA">
        <w:t>Librus</w:t>
      </w:r>
      <w:proofErr w:type="spellEnd"/>
      <w:r w:rsidR="009B7BEA">
        <w:t xml:space="preserve"> oraz materiały tradycyjne</w:t>
      </w:r>
      <w:r w:rsidR="00E82590">
        <w:t xml:space="preserve"> (wybór należy do nauczyciela)</w:t>
      </w:r>
      <w:r w:rsidR="009B7BEA">
        <w:t>. Nadrzędną zasadą jest bezpłatny do nich dostęp i zachowanie bezpieczeństwa w Sieci.</w:t>
      </w:r>
    </w:p>
    <w:p w:rsidR="00786EEF" w:rsidRDefault="00786EEF" w:rsidP="00786EEF">
      <w:pPr>
        <w:pStyle w:val="Akapitzlist"/>
        <w:jc w:val="both"/>
      </w:pPr>
    </w:p>
    <w:p w:rsidR="00376C63" w:rsidRDefault="00376C63" w:rsidP="00D37407">
      <w:pPr>
        <w:pStyle w:val="Akapitzlist"/>
        <w:numPr>
          <w:ilvl w:val="0"/>
          <w:numId w:val="1"/>
        </w:numPr>
        <w:jc w:val="both"/>
      </w:pPr>
      <w:r>
        <w:t>Podstawowym sposobem przekazywania informacji, kontaktów nauczycieli z uczniami i rodzicami, monitorowania postępów w nauce jest dziennik elektroniczny</w:t>
      </w:r>
      <w:r w:rsidR="00E82590">
        <w:t xml:space="preserve"> </w:t>
      </w:r>
      <w:proofErr w:type="spellStart"/>
      <w:r w:rsidR="00E82590">
        <w:t>Librus</w:t>
      </w:r>
      <w:proofErr w:type="spellEnd"/>
      <w:r>
        <w:t>.</w:t>
      </w:r>
    </w:p>
    <w:p w:rsidR="006D6CCF" w:rsidRDefault="006D6CCF" w:rsidP="006D6CCF">
      <w:pPr>
        <w:pStyle w:val="Akapitzlist"/>
      </w:pPr>
    </w:p>
    <w:p w:rsidR="00DD3888" w:rsidRDefault="00DD3888" w:rsidP="00DD3888">
      <w:pPr>
        <w:pStyle w:val="Akapitzlist"/>
        <w:numPr>
          <w:ilvl w:val="0"/>
          <w:numId w:val="1"/>
        </w:numPr>
        <w:jc w:val="both"/>
      </w:pPr>
      <w:r>
        <w:t>Uczeń ma obowiązek logowania się codziennie do dziennika elektronicznego w celu odbioru informacji (zadań, poleceń, materiałów do pracy samokształceniowej itp.) oraz w miarę możliwości aktywnego udziału w zaplanowanych zajęciach.</w:t>
      </w:r>
    </w:p>
    <w:p w:rsidR="00DD3888" w:rsidRDefault="00DD3888" w:rsidP="00DD3888">
      <w:pPr>
        <w:pStyle w:val="Akapitzlist"/>
      </w:pPr>
    </w:p>
    <w:p w:rsidR="00567ACA" w:rsidRDefault="00376C63" w:rsidP="00D37407">
      <w:pPr>
        <w:pStyle w:val="Akapitzlist"/>
        <w:numPr>
          <w:ilvl w:val="0"/>
          <w:numId w:val="1"/>
        </w:numPr>
        <w:jc w:val="both"/>
      </w:pPr>
      <w:r>
        <w:t>W celu monitorowania postępów uczniów oraz weryfikowania ich wiedzy i umiejętności ustala się następujące formy, które podlegać będą ocenie</w:t>
      </w:r>
      <w:r w:rsidR="000562D1">
        <w:t xml:space="preserve"> w dzienniku elektronicznym</w:t>
      </w:r>
      <w:r>
        <w:t>:</w:t>
      </w:r>
    </w:p>
    <w:p w:rsidR="00376C63" w:rsidRDefault="00376C63" w:rsidP="00376C63">
      <w:pPr>
        <w:pStyle w:val="Akapitzlist"/>
        <w:jc w:val="both"/>
      </w:pPr>
      <w:r>
        <w:t>a) praca pisemna,</w:t>
      </w:r>
    </w:p>
    <w:p w:rsidR="00376C63" w:rsidRDefault="00376C63" w:rsidP="00376C63">
      <w:pPr>
        <w:pStyle w:val="Akapitzlist"/>
        <w:jc w:val="both"/>
      </w:pPr>
      <w:r>
        <w:t>b) test z wiedzy,</w:t>
      </w:r>
    </w:p>
    <w:p w:rsidR="00376C63" w:rsidRDefault="00376C63" w:rsidP="00376C63">
      <w:pPr>
        <w:pStyle w:val="Akapitzlist"/>
        <w:jc w:val="both"/>
      </w:pPr>
      <w:r>
        <w:t>c) karta pracy,</w:t>
      </w:r>
    </w:p>
    <w:p w:rsidR="00376C63" w:rsidRDefault="00376C63" w:rsidP="00376C63">
      <w:pPr>
        <w:pStyle w:val="Akapitzlist"/>
        <w:jc w:val="both"/>
      </w:pPr>
      <w:r>
        <w:t>d) odpowiedź ustna podczas telekonferencji,</w:t>
      </w:r>
    </w:p>
    <w:p w:rsidR="00376C63" w:rsidRDefault="00376C63" w:rsidP="00376C63">
      <w:pPr>
        <w:pStyle w:val="Akapitzlist"/>
        <w:jc w:val="both"/>
      </w:pPr>
      <w:r>
        <w:t>e) prezentacja,</w:t>
      </w:r>
    </w:p>
    <w:p w:rsidR="00376C63" w:rsidRDefault="00376C63" w:rsidP="00376C63">
      <w:pPr>
        <w:pStyle w:val="Akapitzlist"/>
        <w:jc w:val="both"/>
      </w:pPr>
      <w:r>
        <w:t>f) potwierdzenie wykonania zadania,</w:t>
      </w:r>
    </w:p>
    <w:p w:rsidR="000562D1" w:rsidRDefault="000401B7" w:rsidP="00376C63">
      <w:pPr>
        <w:pStyle w:val="Akapitzlist"/>
        <w:jc w:val="both"/>
      </w:pPr>
      <w:r>
        <w:t>g) podejmowanie przez ucznia aktywności określonych przez nauczyciela, potwierdzających zapoznanie się ze wskazanym materiałem</w:t>
      </w:r>
      <w:r w:rsidR="005A7410">
        <w:t xml:space="preserve"> i dających podstawę do oceny pracy ucznia</w:t>
      </w:r>
      <w:r w:rsidR="000562D1">
        <w:t>.</w:t>
      </w:r>
    </w:p>
    <w:p w:rsidR="005A7410" w:rsidRDefault="005A7410" w:rsidP="00376C63">
      <w:pPr>
        <w:pStyle w:val="Akapitzlist"/>
        <w:jc w:val="both"/>
      </w:pPr>
      <w:r>
        <w:t>Ocenianie ma mieć charakter przede wszystkim kształtujący, oparty na wzajemnej uczciwości i współodpowiedzialności za proces kształcenia w tym trudnym okresie.</w:t>
      </w:r>
    </w:p>
    <w:p w:rsidR="006D6CCF" w:rsidRDefault="006D6CCF" w:rsidP="00376C63">
      <w:pPr>
        <w:pStyle w:val="Akapitzlist"/>
        <w:jc w:val="both"/>
      </w:pPr>
    </w:p>
    <w:p w:rsidR="00D37407" w:rsidRDefault="00E82590" w:rsidP="00545279">
      <w:pPr>
        <w:pStyle w:val="Akapitzlist"/>
        <w:numPr>
          <w:ilvl w:val="0"/>
          <w:numId w:val="1"/>
        </w:numPr>
        <w:jc w:val="both"/>
      </w:pPr>
      <w:r>
        <w:t xml:space="preserve">W okresie czasowego </w:t>
      </w:r>
      <w:r w:rsidR="000100E5">
        <w:t>ograniczenia</w:t>
      </w:r>
      <w:r>
        <w:t xml:space="preserve"> zajęć dydaktyczno-wychowawczych w szkole nauczyciele są zobowiązani do realizacji zajęć zgodnie z dotychczasowym tygodniowym planem lekcji. Jednocześnie ustala się, że bezpośredni kontakt ucznia z nauczycielem nie musi trwać 45 minut i powinien być połączonym naprzemiennie kształceniem z użyciem monitora i bez jego użycia wzbogaconym o konsultacje oraz czas na wykonanie zadania i informację zwrotną od nauczyciela.</w:t>
      </w:r>
    </w:p>
    <w:p w:rsidR="006D6CCF" w:rsidRDefault="006D6CCF" w:rsidP="006D6CCF">
      <w:pPr>
        <w:pStyle w:val="Akapitzlist"/>
        <w:jc w:val="both"/>
      </w:pPr>
    </w:p>
    <w:p w:rsidR="00E82590" w:rsidRDefault="000401B7" w:rsidP="00545279">
      <w:pPr>
        <w:pStyle w:val="Akapitzlist"/>
        <w:numPr>
          <w:ilvl w:val="0"/>
          <w:numId w:val="1"/>
        </w:numPr>
        <w:jc w:val="both"/>
      </w:pPr>
      <w:r>
        <w:t xml:space="preserve">Ustala się, że nauczyciele są do dyspozycji uczniów i ich rodziców w formie konsultacji poprzez dziennik elektroniczny </w:t>
      </w:r>
      <w:r w:rsidR="00195725">
        <w:t>zgodnie ze swoim rozkładem zajęć</w:t>
      </w:r>
      <w:r>
        <w:t>.</w:t>
      </w:r>
    </w:p>
    <w:p w:rsidR="006D6CCF" w:rsidRDefault="006D6CCF" w:rsidP="006D6CCF">
      <w:pPr>
        <w:pStyle w:val="Akapitzlist"/>
        <w:jc w:val="both"/>
      </w:pPr>
    </w:p>
    <w:p w:rsidR="000401B7" w:rsidRDefault="005A7410" w:rsidP="00545279">
      <w:pPr>
        <w:pStyle w:val="Akapitzlist"/>
        <w:numPr>
          <w:ilvl w:val="0"/>
          <w:numId w:val="1"/>
        </w:numPr>
        <w:jc w:val="both"/>
      </w:pPr>
      <w:r>
        <w:t>Szkolny pedagog i psycholog pełni swój dyżur telefoniczny i on-line codziennie w godzinach 8.00 – 15.00.</w:t>
      </w:r>
    </w:p>
    <w:p w:rsidR="005A7410" w:rsidRDefault="005A7410" w:rsidP="006D6CCF">
      <w:pPr>
        <w:ind w:left="360"/>
        <w:jc w:val="both"/>
      </w:pPr>
    </w:p>
    <w:sectPr w:rsidR="005A7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C4110"/>
    <w:multiLevelType w:val="hybridMultilevel"/>
    <w:tmpl w:val="08284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07"/>
    <w:rsid w:val="000100E5"/>
    <w:rsid w:val="0002700A"/>
    <w:rsid w:val="000401B7"/>
    <w:rsid w:val="000562D1"/>
    <w:rsid w:val="000E2672"/>
    <w:rsid w:val="00195725"/>
    <w:rsid w:val="00376C63"/>
    <w:rsid w:val="004D2EC1"/>
    <w:rsid w:val="00567ACA"/>
    <w:rsid w:val="005A7410"/>
    <w:rsid w:val="006D6CCF"/>
    <w:rsid w:val="00786EEF"/>
    <w:rsid w:val="007B59B6"/>
    <w:rsid w:val="008132F0"/>
    <w:rsid w:val="00817750"/>
    <w:rsid w:val="00853B89"/>
    <w:rsid w:val="009B7BEA"/>
    <w:rsid w:val="00D37407"/>
    <w:rsid w:val="00DD3888"/>
    <w:rsid w:val="00E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3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7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łyszcząc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jacek</cp:lastModifiedBy>
  <cp:revision>2</cp:revision>
  <dcterms:created xsi:type="dcterms:W3CDTF">2020-03-29T19:15:00Z</dcterms:created>
  <dcterms:modified xsi:type="dcterms:W3CDTF">2020-03-29T19:15:00Z</dcterms:modified>
</cp:coreProperties>
</file>