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20" w:rsidRPr="00701B5F" w:rsidRDefault="00220A20" w:rsidP="00220A20">
      <w:pPr>
        <w:jc w:val="center"/>
        <w:rPr>
          <w:rFonts w:cstheme="minorHAnsi"/>
          <w:b/>
          <w:bCs/>
          <w:sz w:val="28"/>
          <w:szCs w:val="28"/>
        </w:rPr>
      </w:pPr>
      <w:r w:rsidRPr="00701B5F">
        <w:rPr>
          <w:rFonts w:cstheme="minorHAnsi"/>
          <w:b/>
          <w:bCs/>
          <w:sz w:val="28"/>
          <w:szCs w:val="28"/>
        </w:rPr>
        <w:t>OPIS PREDMETU ZÁKAZKY</w:t>
      </w:r>
    </w:p>
    <w:p w:rsidR="00284323" w:rsidRPr="00701B5F" w:rsidRDefault="00220A20">
      <w:pPr>
        <w:rPr>
          <w:rFonts w:cstheme="minorHAnsi"/>
          <w:sz w:val="24"/>
          <w:szCs w:val="24"/>
        </w:rPr>
      </w:pPr>
      <w:r w:rsidRPr="00701B5F">
        <w:rPr>
          <w:rFonts w:cstheme="minorHAnsi"/>
          <w:sz w:val="24"/>
          <w:szCs w:val="24"/>
        </w:rPr>
        <w:t>Názov predmetu zákazky :</w:t>
      </w:r>
      <w:r w:rsidR="00701B5F" w:rsidRPr="00701B5F">
        <w:rPr>
          <w:b/>
          <w:bCs/>
        </w:rPr>
        <w:t xml:space="preserve"> </w:t>
      </w:r>
      <w:r w:rsidR="00701B5F" w:rsidRPr="00701B5F">
        <w:rPr>
          <w:b/>
          <w:bCs/>
          <w:sz w:val="24"/>
          <w:szCs w:val="24"/>
        </w:rPr>
        <w:t>Stroj na výrobu dražé s príslušenstvom -</w:t>
      </w:r>
      <w:r w:rsidR="00701B5F" w:rsidRPr="00701B5F">
        <w:rPr>
          <w:b/>
          <w:bCs/>
        </w:rPr>
        <w:t xml:space="preserve"> </w:t>
      </w:r>
      <w:r w:rsidRPr="00701B5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01B5F">
        <w:rPr>
          <w:rFonts w:cstheme="minorHAnsi"/>
          <w:b/>
          <w:bCs/>
          <w:sz w:val="24"/>
          <w:szCs w:val="24"/>
        </w:rPr>
        <w:t>d</w:t>
      </w:r>
      <w:r w:rsidR="001142E7" w:rsidRPr="00701B5F">
        <w:rPr>
          <w:rFonts w:cstheme="minorHAnsi"/>
          <w:b/>
          <w:bCs/>
          <w:sz w:val="24"/>
          <w:szCs w:val="24"/>
        </w:rPr>
        <w:t>ražovací</w:t>
      </w:r>
      <w:proofErr w:type="spellEnd"/>
      <w:r w:rsidR="001142E7" w:rsidRPr="00701B5F">
        <w:rPr>
          <w:rFonts w:cstheme="minorHAnsi"/>
          <w:b/>
          <w:bCs/>
          <w:sz w:val="24"/>
          <w:szCs w:val="24"/>
        </w:rPr>
        <w:t xml:space="preserve"> bubon</w:t>
      </w:r>
    </w:p>
    <w:p w:rsidR="001142E7" w:rsidRPr="00701B5F" w:rsidRDefault="001142E7" w:rsidP="001142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Špecifikácia</w:t>
      </w:r>
      <w:r w:rsidR="00220A20" w:rsidRPr="00701B5F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predmetu zákazky :</w:t>
      </w:r>
    </w:p>
    <w:p w:rsidR="001142E7" w:rsidRPr="00701B5F" w:rsidRDefault="001142E7" w:rsidP="001142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701B5F">
        <w:rPr>
          <w:rFonts w:eastAsia="Times New Roman" w:cstheme="minorHAnsi"/>
          <w:sz w:val="24"/>
          <w:szCs w:val="24"/>
          <w:lang w:eastAsia="sk-SK"/>
        </w:rPr>
        <w:t>Dražovací</w:t>
      </w:r>
      <w:proofErr w:type="spellEnd"/>
      <w:r w:rsidRPr="00701B5F">
        <w:rPr>
          <w:rFonts w:eastAsia="Times New Roman" w:cstheme="minorHAnsi"/>
          <w:sz w:val="24"/>
          <w:szCs w:val="24"/>
          <w:lang w:eastAsia="sk-SK"/>
        </w:rPr>
        <w:t xml:space="preserve"> bubon je zariadenie, ktoré slúži na obaľovanie širokého spektra cukrovinkárskych produktov do čokolády alebo cukrovo-sirupových roztokov. Celková kapacita </w:t>
      </w:r>
      <w:proofErr w:type="spellStart"/>
      <w:r w:rsidRPr="00701B5F">
        <w:rPr>
          <w:rFonts w:eastAsia="Times New Roman" w:cstheme="minorHAnsi"/>
          <w:sz w:val="24"/>
          <w:szCs w:val="24"/>
          <w:lang w:eastAsia="sk-SK"/>
        </w:rPr>
        <w:t>dražovacieho</w:t>
      </w:r>
      <w:proofErr w:type="spellEnd"/>
      <w:r w:rsidRPr="00701B5F">
        <w:rPr>
          <w:rFonts w:eastAsia="Times New Roman" w:cstheme="minorHAnsi"/>
          <w:sz w:val="24"/>
          <w:szCs w:val="24"/>
          <w:lang w:eastAsia="sk-SK"/>
        </w:rPr>
        <w:t xml:space="preserve"> bubna závisí na špecifickej hmotnosti </w:t>
      </w:r>
      <w:proofErr w:type="spellStart"/>
      <w:r w:rsidRPr="00701B5F">
        <w:rPr>
          <w:rFonts w:eastAsia="Times New Roman" w:cstheme="minorHAnsi"/>
          <w:sz w:val="24"/>
          <w:szCs w:val="24"/>
          <w:lang w:eastAsia="sk-SK"/>
        </w:rPr>
        <w:t>dražovaného</w:t>
      </w:r>
      <w:proofErr w:type="spellEnd"/>
      <w:r w:rsidRPr="00701B5F">
        <w:rPr>
          <w:rFonts w:eastAsia="Times New Roman" w:cstheme="minorHAnsi"/>
          <w:sz w:val="24"/>
          <w:szCs w:val="24"/>
          <w:lang w:eastAsia="sk-SK"/>
        </w:rPr>
        <w:t xml:space="preserve"> tovaru, chladenia a množstva </w:t>
      </w:r>
      <w:proofErr w:type="spellStart"/>
      <w:r w:rsidRPr="00701B5F">
        <w:rPr>
          <w:rFonts w:eastAsia="Times New Roman" w:cstheme="minorHAnsi"/>
          <w:sz w:val="24"/>
          <w:szCs w:val="24"/>
          <w:lang w:eastAsia="sk-SK"/>
        </w:rPr>
        <w:t>dražovacej</w:t>
      </w:r>
      <w:proofErr w:type="spellEnd"/>
      <w:r w:rsidRPr="00701B5F">
        <w:rPr>
          <w:rFonts w:eastAsia="Times New Roman" w:cstheme="minorHAnsi"/>
          <w:sz w:val="24"/>
          <w:szCs w:val="24"/>
          <w:lang w:eastAsia="sk-SK"/>
        </w:rPr>
        <w:t xml:space="preserve"> hmoty na produkte.</w:t>
      </w:r>
      <w:r w:rsidRPr="00701B5F">
        <w:rPr>
          <w:rFonts w:eastAsia="Times New Roman" w:cstheme="minorHAnsi"/>
          <w:color w:val="1F497D"/>
          <w:sz w:val="24"/>
          <w:szCs w:val="24"/>
          <w:lang w:eastAsia="sk-SK"/>
        </w:rPr>
        <w:t xml:space="preserve"> </w:t>
      </w:r>
      <w:r w:rsidRPr="00701B5F">
        <w:rPr>
          <w:rFonts w:eastAsia="Times New Roman" w:cstheme="minorHAnsi"/>
          <w:sz w:val="24"/>
          <w:szCs w:val="24"/>
          <w:lang w:eastAsia="sk-SK"/>
        </w:rPr>
        <w:t xml:space="preserve">Užitočný objem minimálne 40 dm3. </w:t>
      </w:r>
    </w:p>
    <w:p w:rsidR="001142E7" w:rsidRPr="00701B5F" w:rsidRDefault="001142E7" w:rsidP="001142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701B5F">
        <w:rPr>
          <w:rFonts w:eastAsia="Times New Roman" w:cstheme="minorHAnsi"/>
          <w:sz w:val="24"/>
          <w:szCs w:val="24"/>
          <w:lang w:eastAsia="sk-SK"/>
        </w:rPr>
        <w:t>Dražovací</w:t>
      </w:r>
      <w:proofErr w:type="spellEnd"/>
      <w:r w:rsidRPr="00701B5F">
        <w:rPr>
          <w:rFonts w:eastAsia="Times New Roman" w:cstheme="minorHAnsi"/>
          <w:sz w:val="24"/>
          <w:szCs w:val="24"/>
          <w:lang w:eastAsia="sk-SK"/>
        </w:rPr>
        <w:t xml:space="preserve"> bubon je v nerezovom vyhotovení (A304) v kombinácii s hliníkovými časťami. Je poháňaný motorom s frekvenčným meničom, ktorý umožňuje zmenu rotácie bubna. Je taktiež vybavený nerezovými hygienickými nohami. </w:t>
      </w:r>
    </w:p>
    <w:p w:rsidR="001142E7" w:rsidRPr="00701B5F" w:rsidRDefault="001142E7" w:rsidP="001142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 xml:space="preserve"> Súčasťou samotného zariadenia nie je chladiaci systém. </w:t>
      </w:r>
    </w:p>
    <w:p w:rsidR="001142E7" w:rsidRPr="00701B5F" w:rsidRDefault="001142E7" w:rsidP="001142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701B5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Súčasťou zariadenia by malo byť aj ovládanie </w:t>
      </w:r>
      <w:proofErr w:type="spellStart"/>
      <w:r w:rsidRPr="00701B5F">
        <w:rPr>
          <w:rFonts w:eastAsia="Times New Roman" w:cstheme="minorHAnsi"/>
          <w:b/>
          <w:bCs/>
          <w:sz w:val="24"/>
          <w:szCs w:val="24"/>
          <w:lang w:eastAsia="sk-SK"/>
        </w:rPr>
        <w:t>dražovacieho</w:t>
      </w:r>
      <w:proofErr w:type="spellEnd"/>
      <w:r w:rsidRPr="00701B5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bubna nasledovným spôsobom: </w:t>
      </w:r>
    </w:p>
    <w:p w:rsidR="00220A20" w:rsidRPr="00701B5F" w:rsidRDefault="001142E7" w:rsidP="00AF283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Smer otáčania bubna vľavo</w:t>
      </w:r>
    </w:p>
    <w:p w:rsidR="00220A20" w:rsidRPr="00701B5F" w:rsidRDefault="001142E7" w:rsidP="0008342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Smer otáčania bubna vpravo</w:t>
      </w:r>
    </w:p>
    <w:p w:rsidR="00220A20" w:rsidRPr="00701B5F" w:rsidRDefault="001142E7" w:rsidP="001142E7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Zmena rýchlosti otáčania bubna</w:t>
      </w:r>
    </w:p>
    <w:p w:rsidR="00220A20" w:rsidRPr="00701B5F" w:rsidRDefault="001142E7" w:rsidP="00FD6F3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Tlačidlo STOP</w:t>
      </w:r>
    </w:p>
    <w:p w:rsidR="00220A20" w:rsidRPr="00701B5F" w:rsidRDefault="001142E7" w:rsidP="007819B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 xml:space="preserve">Tlačidlo pre uvedenie </w:t>
      </w:r>
      <w:proofErr w:type="spellStart"/>
      <w:r w:rsidRPr="00701B5F">
        <w:rPr>
          <w:rFonts w:eastAsia="Times New Roman" w:cstheme="minorHAnsi"/>
          <w:sz w:val="24"/>
          <w:szCs w:val="24"/>
          <w:lang w:eastAsia="sk-SK"/>
        </w:rPr>
        <w:t>dražovacieho</w:t>
      </w:r>
      <w:proofErr w:type="spellEnd"/>
      <w:r w:rsidRPr="00701B5F">
        <w:rPr>
          <w:rFonts w:eastAsia="Times New Roman" w:cstheme="minorHAnsi"/>
          <w:sz w:val="24"/>
          <w:szCs w:val="24"/>
          <w:lang w:eastAsia="sk-SK"/>
        </w:rPr>
        <w:t xml:space="preserve"> bubna do chodu</w:t>
      </w:r>
    </w:p>
    <w:p w:rsidR="00220A20" w:rsidRPr="00701B5F" w:rsidRDefault="001142E7" w:rsidP="003C7D4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Tlačidlo pre núdzové zastavenie</w:t>
      </w:r>
    </w:p>
    <w:p w:rsidR="00220A20" w:rsidRPr="00701B5F" w:rsidRDefault="001142E7" w:rsidP="00E3383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 xml:space="preserve">Ovládanie by malo byť dostupné pre používateľa tak, aby nemusel opustiť svoje </w:t>
      </w:r>
      <w:r w:rsidR="00220A20" w:rsidRPr="00701B5F">
        <w:rPr>
          <w:rFonts w:eastAsia="Times New Roman" w:cstheme="minorHAnsi"/>
          <w:sz w:val="24"/>
          <w:szCs w:val="24"/>
          <w:lang w:eastAsia="sk-SK"/>
        </w:rPr>
        <w:t>p</w:t>
      </w:r>
      <w:r w:rsidRPr="00701B5F">
        <w:rPr>
          <w:rFonts w:eastAsia="Times New Roman" w:cstheme="minorHAnsi"/>
          <w:sz w:val="24"/>
          <w:szCs w:val="24"/>
          <w:lang w:eastAsia="sk-SK"/>
        </w:rPr>
        <w:t>racovisko a na vhodnom mieste (napr. na rozvádzači zariadenia).</w:t>
      </w:r>
    </w:p>
    <w:p w:rsidR="00220A20" w:rsidRPr="00701B5F" w:rsidRDefault="001142E7" w:rsidP="005E219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 Napäťová sústava: 3/N/PE AC 400V/230V/TN-S 50Hz</w:t>
      </w:r>
    </w:p>
    <w:p w:rsidR="00220A20" w:rsidRPr="00701B5F" w:rsidRDefault="001142E7" w:rsidP="00134C2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 Ovládacie napätie : 2 DC 24V PELV</w:t>
      </w:r>
    </w:p>
    <w:p w:rsidR="00220A20" w:rsidRPr="00701B5F" w:rsidRDefault="001142E7" w:rsidP="004D0CA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 xml:space="preserve">Menovitý prúd : max. 11 A </w:t>
      </w:r>
    </w:p>
    <w:p w:rsidR="00220A20" w:rsidRPr="00701B5F" w:rsidRDefault="001142E7" w:rsidP="00586CF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Inštalovaný výkon : max. 1 kW</w:t>
      </w:r>
    </w:p>
    <w:p w:rsidR="001142E7" w:rsidRPr="00701B5F" w:rsidRDefault="001142E7" w:rsidP="006E0D7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> Ochrana pred úrazom elektrickým prúdom:</w:t>
      </w:r>
      <w:r w:rsidR="0001238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701B5F">
        <w:rPr>
          <w:rFonts w:eastAsia="Times New Roman" w:cstheme="minorHAnsi"/>
          <w:sz w:val="24"/>
          <w:szCs w:val="24"/>
          <w:lang w:eastAsia="sk-SK"/>
        </w:rPr>
        <w:t>V súlade s ustanoveniami STN EN 602 04-1 (06.2007) čl. 6.2</w:t>
      </w:r>
      <w:r w:rsidR="00220A20" w:rsidRPr="00701B5F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Pr="00701B5F">
        <w:rPr>
          <w:rFonts w:eastAsia="Times New Roman" w:cstheme="minorHAnsi"/>
          <w:sz w:val="24"/>
          <w:szCs w:val="24"/>
          <w:lang w:eastAsia="sk-SK"/>
        </w:rPr>
        <w:t>STN EN 602 04-1 (06.2007) čl. 6.3</w:t>
      </w:r>
    </w:p>
    <w:p w:rsidR="00220A20" w:rsidRPr="00701B5F" w:rsidRDefault="001142E7" w:rsidP="001142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b/>
          <w:bCs/>
          <w:sz w:val="24"/>
          <w:szCs w:val="24"/>
          <w:lang w:eastAsia="sk-SK"/>
        </w:rPr>
        <w:t> Súčasťou dodávky</w:t>
      </w:r>
      <w:r w:rsidRPr="00701B5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220A20" w:rsidRPr="00701B5F">
        <w:rPr>
          <w:rFonts w:eastAsia="Times New Roman" w:cstheme="minorHAnsi"/>
          <w:sz w:val="24"/>
          <w:szCs w:val="24"/>
          <w:lang w:eastAsia="sk-SK"/>
        </w:rPr>
        <w:t>:</w:t>
      </w:r>
    </w:p>
    <w:p w:rsidR="00220A20" w:rsidRPr="00701B5F" w:rsidRDefault="001142E7" w:rsidP="00BB3D6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 xml:space="preserve"> technická dokumentácia v slovenskom jazyku</w:t>
      </w:r>
    </w:p>
    <w:p w:rsidR="00220A20" w:rsidRPr="00701B5F" w:rsidRDefault="001142E7" w:rsidP="00BB3D6E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 xml:space="preserve"> vyhlásenie o zhode (CE) v ktorom výrobca potvrdzuje, že zariadenie je navrhnuté a vyrobené v súlade s nariadeniami EU. </w:t>
      </w:r>
    </w:p>
    <w:p w:rsidR="006E304A" w:rsidRDefault="001142E7" w:rsidP="00220A2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  <w:r w:rsidRPr="00701B5F">
        <w:rPr>
          <w:rFonts w:eastAsia="Times New Roman" w:cstheme="minorHAnsi"/>
          <w:sz w:val="24"/>
          <w:szCs w:val="24"/>
          <w:lang w:eastAsia="sk-SK"/>
        </w:rPr>
        <w:t xml:space="preserve">Všetky materiály musia byť v súlade v EU nariadeniami pre materiály používané s v potravinárskom priemysle. </w:t>
      </w:r>
    </w:p>
    <w:p w:rsidR="00372897" w:rsidRDefault="006E304A" w:rsidP="00220A20">
      <w:pPr>
        <w:spacing w:before="100" w:beforeAutospacing="1" w:after="100" w:afterAutospacing="1" w:line="240" w:lineRule="auto"/>
        <w:ind w:left="360"/>
        <w:rPr>
          <w:rFonts w:ascii="Calibri" w:hAnsi="Calibri" w:cs="Calibri"/>
          <w:sz w:val="24"/>
          <w:szCs w:val="24"/>
        </w:rPr>
      </w:pPr>
      <w:bookmarkStart w:id="0" w:name="_Hlk22568420"/>
      <w:r>
        <w:rPr>
          <w:rFonts w:ascii="Calibri" w:hAnsi="Calibri" w:cs="Calibri"/>
          <w:sz w:val="24"/>
          <w:szCs w:val="24"/>
        </w:rPr>
        <w:t>V</w:t>
      </w:r>
      <w:r w:rsidRPr="00E264B2">
        <w:rPr>
          <w:rFonts w:ascii="Calibri" w:hAnsi="Calibri" w:cs="Calibri"/>
          <w:sz w:val="24"/>
          <w:szCs w:val="24"/>
        </w:rPr>
        <w:t xml:space="preserve"> cene sú zahrnuté všetky náklady (najmä dopravné náklady </w:t>
      </w:r>
      <w:r>
        <w:rPr>
          <w:rFonts w:ascii="Calibri" w:hAnsi="Calibri" w:cs="Calibri"/>
          <w:sz w:val="24"/>
          <w:szCs w:val="24"/>
        </w:rPr>
        <w:t>,</w:t>
      </w:r>
      <w:r w:rsidRPr="00E264B2">
        <w:rPr>
          <w:rFonts w:ascii="Calibri" w:hAnsi="Calibri" w:cs="Calibri"/>
          <w:sz w:val="24"/>
          <w:szCs w:val="24"/>
        </w:rPr>
        <w:t xml:space="preserve"> manipulačný poplatok, balenia, poistenia, inštalácia,</w:t>
      </w:r>
      <w:r>
        <w:rPr>
          <w:rFonts w:ascii="Calibri" w:hAnsi="Calibri" w:cs="Calibri"/>
          <w:sz w:val="24"/>
          <w:szCs w:val="24"/>
        </w:rPr>
        <w:t xml:space="preserve"> napojenie, uvedenie do prevádzky, </w:t>
      </w:r>
      <w:r w:rsidRPr="00E264B2">
        <w:rPr>
          <w:rFonts w:ascii="Calibri" w:hAnsi="Calibri" w:cs="Calibri"/>
          <w:sz w:val="24"/>
          <w:szCs w:val="24"/>
        </w:rPr>
        <w:t>zaškolenie obsluhy a pod.) spojené s plnením predmetu</w:t>
      </w:r>
      <w:r w:rsidR="00A02E08">
        <w:rPr>
          <w:rFonts w:ascii="Calibri" w:hAnsi="Calibri" w:cs="Calibri"/>
          <w:sz w:val="24"/>
          <w:szCs w:val="24"/>
        </w:rPr>
        <w:t xml:space="preserve"> </w:t>
      </w:r>
      <w:r w:rsidR="00372897">
        <w:rPr>
          <w:rFonts w:ascii="Calibri" w:hAnsi="Calibri" w:cs="Calibri"/>
          <w:sz w:val="24"/>
          <w:szCs w:val="24"/>
        </w:rPr>
        <w:t>zákazky</w:t>
      </w:r>
      <w:bookmarkEnd w:id="0"/>
      <w:r w:rsidR="00372897">
        <w:rPr>
          <w:rFonts w:ascii="Calibri" w:hAnsi="Calibri" w:cs="Calibri"/>
          <w:sz w:val="24"/>
          <w:szCs w:val="24"/>
        </w:rPr>
        <w:t>.</w:t>
      </w:r>
    </w:p>
    <w:p w:rsidR="00372897" w:rsidRDefault="00701B5F" w:rsidP="00701B5F">
      <w:pPr>
        <w:autoSpaceDE w:val="0"/>
        <w:autoSpaceDN w:val="0"/>
        <w:adjustRightInd w:val="0"/>
        <w:ind w:left="6372" w:firstLine="708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lastRenderedPageBreak/>
        <w:t xml:space="preserve"> </w:t>
      </w:r>
    </w:p>
    <w:p w:rsidR="00701B5F" w:rsidRDefault="00701B5F" w:rsidP="00701B5F">
      <w:pPr>
        <w:autoSpaceDE w:val="0"/>
        <w:autoSpaceDN w:val="0"/>
        <w:adjustRightInd w:val="0"/>
        <w:ind w:left="6372" w:firstLine="708"/>
        <w:jc w:val="both"/>
        <w:rPr>
          <w:rFonts w:ascii="Constantia" w:hAnsi="Constantia"/>
        </w:rPr>
      </w:pPr>
      <w:r>
        <w:rPr>
          <w:rFonts w:ascii="Constantia" w:hAnsi="Constantia"/>
          <w:b/>
        </w:rPr>
        <w:t xml:space="preserve">            </w:t>
      </w:r>
      <w:r>
        <w:rPr>
          <w:rFonts w:ascii="Constantia" w:hAnsi="Constantia"/>
        </w:rPr>
        <w:t xml:space="preserve">Príloha </w:t>
      </w:r>
    </w:p>
    <w:p w:rsidR="00701B5F" w:rsidRDefault="00701B5F" w:rsidP="00701B5F">
      <w:pPr>
        <w:autoSpaceDE w:val="0"/>
        <w:autoSpaceDN w:val="0"/>
        <w:adjustRightInd w:val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CENOVÁ PONUKA </w:t>
      </w:r>
    </w:p>
    <w:p w:rsidR="00701B5F" w:rsidRPr="00701B5F" w:rsidRDefault="00701B5F" w:rsidP="00701B5F">
      <w:pPr>
        <w:jc w:val="center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701B5F">
        <w:rPr>
          <w:b/>
          <w:bCs/>
          <w:sz w:val="24"/>
          <w:szCs w:val="24"/>
        </w:rPr>
        <w:t>Stroj na výrobu dražé s príslušenstvom -</w:t>
      </w:r>
      <w:r w:rsidRPr="00701B5F">
        <w:rPr>
          <w:b/>
          <w:bCs/>
        </w:rPr>
        <w:t xml:space="preserve"> </w:t>
      </w:r>
      <w:r w:rsidRPr="00701B5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d</w:t>
      </w:r>
      <w:r w:rsidRPr="00701B5F">
        <w:rPr>
          <w:rFonts w:cstheme="minorHAnsi"/>
          <w:b/>
          <w:bCs/>
          <w:sz w:val="24"/>
          <w:szCs w:val="24"/>
        </w:rPr>
        <w:t>ražovací</w:t>
      </w:r>
      <w:proofErr w:type="spellEnd"/>
      <w:r w:rsidRPr="00701B5F">
        <w:rPr>
          <w:rFonts w:cstheme="minorHAnsi"/>
          <w:b/>
          <w:bCs/>
          <w:sz w:val="24"/>
          <w:szCs w:val="24"/>
        </w:rPr>
        <w:t xml:space="preserve"> bubon</w:t>
      </w:r>
      <w:r>
        <w:rPr>
          <w:rFonts w:cstheme="minorHAnsi"/>
          <w:b/>
          <w:bCs/>
          <w:sz w:val="24"/>
          <w:szCs w:val="24"/>
        </w:rPr>
        <w:t>“</w:t>
      </w:r>
    </w:p>
    <w:p w:rsidR="00701B5F" w:rsidRDefault="00701B5F" w:rsidP="00701B5F">
      <w:pPr>
        <w:pStyle w:val="Normlnywebov"/>
        <w:shd w:val="clear" w:color="auto" w:fill="FFFFFF"/>
        <w:jc w:val="both"/>
        <w:rPr>
          <w:rFonts w:ascii="Constantia" w:hAnsi="Constantia"/>
          <w:b/>
        </w:rPr>
      </w:pPr>
    </w:p>
    <w:p w:rsidR="00701B5F" w:rsidRDefault="00701B5F" w:rsidP="00701B5F">
      <w:pPr>
        <w:pStyle w:val="Normlnywebov"/>
        <w:shd w:val="clear" w:color="auto" w:fill="FFFFFF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Základné údaje:</w:t>
      </w: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Názov, obchodné meno uchádzača:    ___________________________________________</w:t>
      </w: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Sídlo uchádzača:                                 ___________________________________________</w:t>
      </w: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IČO uchádzača:                                   ___________________________________________</w:t>
      </w:r>
    </w:p>
    <w:p w:rsidR="00701B5F" w:rsidRDefault="00701B5F" w:rsidP="00701B5F">
      <w:pPr>
        <w:jc w:val="both"/>
        <w:rPr>
          <w:rFonts w:ascii="Constantia" w:hAnsi="Constantia"/>
        </w:rPr>
      </w:pP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2990"/>
      </w:tblGrid>
      <w:tr w:rsidR="00701B5F" w:rsidTr="00701B5F">
        <w:trPr>
          <w:trHeight w:val="18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F" w:rsidRDefault="00701B5F" w:rsidP="00372897">
            <w:pPr>
              <w:jc w:val="center"/>
              <w:rPr>
                <w:rFonts w:ascii="Constantia" w:hAnsi="Constantia"/>
                <w:b/>
              </w:rPr>
            </w:pPr>
          </w:p>
          <w:p w:rsidR="00701B5F" w:rsidRDefault="00701B5F" w:rsidP="00372897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Kritérium na hodnotenie ponúk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F" w:rsidRDefault="00701B5F" w:rsidP="00372897">
            <w:pPr>
              <w:jc w:val="center"/>
              <w:rPr>
                <w:rFonts w:ascii="Constantia" w:hAnsi="Constantia"/>
                <w:b/>
              </w:rPr>
            </w:pPr>
          </w:p>
          <w:p w:rsidR="00701B5F" w:rsidRDefault="00701B5F" w:rsidP="00372897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Plnenie</w:t>
            </w:r>
          </w:p>
        </w:tc>
      </w:tr>
      <w:tr w:rsidR="00701B5F" w:rsidTr="00701B5F">
        <w:trPr>
          <w:trHeight w:val="60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F" w:rsidRDefault="00701B5F" w:rsidP="00701B5F">
            <w:pPr>
              <w:ind w:left="21"/>
              <w:jc w:val="both"/>
              <w:rPr>
                <w:rFonts w:ascii="Constantia" w:hAnsi="Constantia"/>
                <w:b/>
              </w:rPr>
            </w:pPr>
          </w:p>
          <w:p w:rsidR="00701B5F" w:rsidRDefault="00701B5F" w:rsidP="00701B5F">
            <w:pPr>
              <w:ind w:left="21"/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Celková cena bez DPH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F" w:rsidRDefault="00701B5F">
            <w:pPr>
              <w:ind w:left="21"/>
              <w:jc w:val="both"/>
              <w:rPr>
                <w:rFonts w:ascii="Constantia" w:hAnsi="Constantia"/>
              </w:rPr>
            </w:pPr>
          </w:p>
          <w:p w:rsidR="00701B5F" w:rsidRDefault="00701B5F">
            <w:pPr>
              <w:ind w:left="21"/>
              <w:jc w:val="both"/>
              <w:rPr>
                <w:rFonts w:ascii="Constantia" w:hAnsi="Constantia"/>
              </w:rPr>
            </w:pPr>
          </w:p>
        </w:tc>
      </w:tr>
      <w:tr w:rsidR="00701B5F" w:rsidTr="00701B5F">
        <w:trPr>
          <w:trHeight w:val="60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F" w:rsidRDefault="00701B5F" w:rsidP="00701B5F">
            <w:pPr>
              <w:ind w:left="21"/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br/>
              <w:t xml:space="preserve">DPH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F" w:rsidRDefault="00701B5F">
            <w:pPr>
              <w:ind w:left="21"/>
              <w:jc w:val="both"/>
              <w:rPr>
                <w:rFonts w:ascii="Constantia" w:hAnsi="Constantia"/>
              </w:rPr>
            </w:pPr>
          </w:p>
        </w:tc>
      </w:tr>
      <w:tr w:rsidR="00701B5F" w:rsidTr="00701B5F">
        <w:trPr>
          <w:trHeight w:val="60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5F" w:rsidRDefault="00701B5F">
            <w:pPr>
              <w:ind w:left="21"/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Celková cena s DPH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F" w:rsidRDefault="00701B5F">
            <w:pPr>
              <w:ind w:left="21"/>
              <w:jc w:val="both"/>
              <w:rPr>
                <w:rFonts w:ascii="Constantia" w:hAnsi="Constantia"/>
              </w:rPr>
            </w:pPr>
          </w:p>
        </w:tc>
      </w:tr>
    </w:tbl>
    <w:p w:rsidR="00B22FC4" w:rsidRDefault="00B22FC4" w:rsidP="0001238C">
      <w:pPr>
        <w:jc w:val="both"/>
        <w:rPr>
          <w:rFonts w:ascii="Constantia" w:hAnsi="Constantia"/>
          <w:sz w:val="18"/>
          <w:szCs w:val="18"/>
        </w:rPr>
      </w:pPr>
    </w:p>
    <w:p w:rsidR="00701B5F" w:rsidRPr="00B22FC4" w:rsidRDefault="0001238C" w:rsidP="0001238C">
      <w:pPr>
        <w:jc w:val="both"/>
        <w:rPr>
          <w:rFonts w:ascii="Constantia" w:hAnsi="Constantia"/>
          <w:sz w:val="18"/>
          <w:szCs w:val="18"/>
        </w:rPr>
      </w:pPr>
      <w:r w:rsidRPr="00B22FC4">
        <w:rPr>
          <w:rFonts w:ascii="Constantia" w:hAnsi="Constantia"/>
          <w:sz w:val="18"/>
          <w:szCs w:val="18"/>
        </w:rPr>
        <w:t xml:space="preserve">*poznámka  </w:t>
      </w:r>
      <w:r w:rsidR="00B22FC4" w:rsidRPr="00B22FC4">
        <w:rPr>
          <w:rFonts w:ascii="Constantia" w:hAnsi="Constantia"/>
          <w:sz w:val="18"/>
          <w:szCs w:val="18"/>
        </w:rPr>
        <w:t xml:space="preserve">: plnenie je za 2 kusy bubnov. Pre plynulú prácu je potrebný minimálne jeden pár </w:t>
      </w:r>
      <w:proofErr w:type="spellStart"/>
      <w:r w:rsidR="00B22FC4" w:rsidRPr="00B22FC4">
        <w:rPr>
          <w:rFonts w:ascii="Constantia" w:hAnsi="Constantia"/>
          <w:sz w:val="18"/>
          <w:szCs w:val="18"/>
        </w:rPr>
        <w:t>dražovacích</w:t>
      </w:r>
      <w:proofErr w:type="spellEnd"/>
      <w:r w:rsidR="00B22FC4" w:rsidRPr="00B22FC4">
        <w:rPr>
          <w:rFonts w:ascii="Constantia" w:hAnsi="Constantia"/>
          <w:sz w:val="18"/>
          <w:szCs w:val="18"/>
        </w:rPr>
        <w:t xml:space="preserve"> bubnov</w:t>
      </w: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Platca DPH:                                áno –nie </w:t>
      </w:r>
      <w:bookmarkStart w:id="1" w:name="_GoBack"/>
      <w:bookmarkEnd w:id="1"/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(ak uchádzač nie je platcom DPH, uvedie túto skutočnosť ako súčasť tohto návrhu)</w:t>
      </w:r>
    </w:p>
    <w:p w:rsidR="00701B5F" w:rsidRDefault="00701B5F" w:rsidP="00701B5F">
      <w:pPr>
        <w:jc w:val="both"/>
        <w:rPr>
          <w:rFonts w:ascii="Constantia" w:hAnsi="Constantia"/>
        </w:rPr>
      </w:pP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V .....................................dňa ..........................................</w:t>
      </w: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        ....................................................................</w:t>
      </w:r>
    </w:p>
    <w:p w:rsidR="00701B5F" w:rsidRDefault="00701B5F" w:rsidP="00701B5F">
      <w:pPr>
        <w:ind w:left="2124" w:firstLine="708"/>
        <w:jc w:val="both"/>
        <w:rPr>
          <w:rFonts w:ascii="Constantia" w:hAnsi="Constantia"/>
        </w:rPr>
      </w:pPr>
      <w:r>
        <w:rPr>
          <w:rFonts w:ascii="Constantia" w:hAnsi="Constantia"/>
        </w:rPr>
        <w:t>Odtlačok pečiatky  a podpis štatutárneho zástupcu uchádzača</w:t>
      </w:r>
    </w:p>
    <w:p w:rsidR="00701B5F" w:rsidRDefault="00701B5F" w:rsidP="00701B5F">
      <w:pPr>
        <w:jc w:val="both"/>
        <w:rPr>
          <w:rFonts w:ascii="Constantia" w:hAnsi="Constantia"/>
        </w:rPr>
      </w:pPr>
    </w:p>
    <w:p w:rsidR="00701B5F" w:rsidRDefault="00701B5F" w:rsidP="00701B5F">
      <w:pPr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701B5F" w:rsidRPr="00701B5F" w:rsidRDefault="00701B5F" w:rsidP="00220A2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sk-SK"/>
        </w:rPr>
      </w:pPr>
    </w:p>
    <w:sectPr w:rsidR="00701B5F" w:rsidRPr="0070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36F"/>
    <w:multiLevelType w:val="hybridMultilevel"/>
    <w:tmpl w:val="98EAB7D6"/>
    <w:lvl w:ilvl="0" w:tplc="79BEF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573"/>
    <w:multiLevelType w:val="hybridMultilevel"/>
    <w:tmpl w:val="F21A645C"/>
    <w:lvl w:ilvl="0" w:tplc="E55C9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7"/>
    <w:rsid w:val="0001238C"/>
    <w:rsid w:val="001142E7"/>
    <w:rsid w:val="00220A20"/>
    <w:rsid w:val="00284323"/>
    <w:rsid w:val="00372897"/>
    <w:rsid w:val="006E304A"/>
    <w:rsid w:val="00701B5F"/>
    <w:rsid w:val="00A02E08"/>
    <w:rsid w:val="00B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06A1"/>
  <w15:docId w15:val="{0508900D-4010-4C61-A398-C6E25C51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0A2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701B5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markyosbib0do">
    <w:name w:val="markyosbib0do"/>
    <w:rsid w:val="00701B5F"/>
  </w:style>
  <w:style w:type="character" w:customStyle="1" w:styleId="markf3o0uxnu7">
    <w:name w:val="markf3o0uxnu7"/>
    <w:rsid w:val="00701B5F"/>
  </w:style>
  <w:style w:type="character" w:customStyle="1" w:styleId="markqsbhwuupf">
    <w:name w:val="markqsbhwuupf"/>
    <w:rsid w:val="00701B5F"/>
  </w:style>
  <w:style w:type="character" w:customStyle="1" w:styleId="markr8oce4gd1">
    <w:name w:val="markr8oce4gd1"/>
    <w:rsid w:val="0070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Jarmila Kriva</cp:lastModifiedBy>
  <cp:revision>3</cp:revision>
  <dcterms:created xsi:type="dcterms:W3CDTF">2019-10-14T12:09:00Z</dcterms:created>
  <dcterms:modified xsi:type="dcterms:W3CDTF">2019-10-21T14:43:00Z</dcterms:modified>
</cp:coreProperties>
</file>