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0AD" w:rsidRDefault="007A20AD">
      <w:pPr>
        <w:pStyle w:val="Standard"/>
        <w:jc w:val="center"/>
        <w:rPr>
          <w:b/>
          <w:bCs/>
          <w:sz w:val="36"/>
          <w:szCs w:val="36"/>
        </w:rPr>
      </w:pPr>
      <w:r>
        <w:rPr>
          <w:b/>
          <w:bCs/>
          <w:sz w:val="36"/>
          <w:szCs w:val="36"/>
        </w:rPr>
        <w:t>Centrum voľného času</w:t>
      </w:r>
    </w:p>
    <w:p w:rsidR="007A20AD" w:rsidRDefault="007A20AD">
      <w:pPr>
        <w:pStyle w:val="Standard"/>
        <w:jc w:val="center"/>
        <w:rPr>
          <w:b/>
          <w:bCs/>
          <w:sz w:val="36"/>
          <w:szCs w:val="36"/>
          <w:u w:val="single"/>
        </w:rPr>
      </w:pPr>
      <w:r>
        <w:rPr>
          <w:b/>
          <w:bCs/>
          <w:sz w:val="36"/>
          <w:szCs w:val="36"/>
          <w:u w:val="single"/>
        </w:rPr>
        <w:t>M. R. Štefánika 870, 093 01 Vranov nad Topľou</w:t>
      </w:r>
    </w:p>
    <w:p w:rsidR="007A20AD" w:rsidRDefault="007A20AD">
      <w:pPr>
        <w:pStyle w:val="Standard"/>
        <w:jc w:val="center"/>
        <w:rPr>
          <w:b/>
          <w:bCs/>
          <w:sz w:val="36"/>
          <w:szCs w:val="36"/>
          <w:u w:val="single"/>
        </w:rPr>
      </w:pPr>
    </w:p>
    <w:p w:rsidR="007A20AD" w:rsidRDefault="007A20AD">
      <w:pPr>
        <w:pStyle w:val="Standard"/>
        <w:jc w:val="center"/>
        <w:rPr>
          <w:b/>
          <w:bCs/>
          <w:sz w:val="36"/>
          <w:szCs w:val="36"/>
          <w:u w:val="single"/>
        </w:rPr>
      </w:pPr>
    </w:p>
    <w:p w:rsidR="007A20AD" w:rsidRDefault="007A20AD">
      <w:pPr>
        <w:pStyle w:val="Standard"/>
        <w:jc w:val="center"/>
        <w:rPr>
          <w:b/>
          <w:bCs/>
          <w:sz w:val="36"/>
          <w:szCs w:val="36"/>
          <w:u w:val="single"/>
        </w:rPr>
      </w:pPr>
    </w:p>
    <w:p w:rsidR="007A20AD" w:rsidRDefault="007A20AD">
      <w:pPr>
        <w:pStyle w:val="Standard"/>
        <w:jc w:val="center"/>
        <w:rPr>
          <w:b/>
          <w:bCs/>
          <w:sz w:val="36"/>
          <w:szCs w:val="36"/>
          <w:u w:val="single"/>
        </w:rPr>
      </w:pPr>
    </w:p>
    <w:p w:rsidR="007A20AD" w:rsidRDefault="007A20AD">
      <w:pPr>
        <w:pStyle w:val="Standard"/>
        <w:jc w:val="center"/>
        <w:rPr>
          <w:b/>
          <w:bCs/>
          <w:sz w:val="36"/>
          <w:szCs w:val="36"/>
          <w:u w:val="single"/>
        </w:rPr>
      </w:pPr>
    </w:p>
    <w:p w:rsidR="007A20AD" w:rsidRDefault="007A20AD">
      <w:pPr>
        <w:pStyle w:val="Standard"/>
        <w:jc w:val="center"/>
        <w:rPr>
          <w:b/>
          <w:bCs/>
          <w:sz w:val="36"/>
          <w:szCs w:val="36"/>
          <w:u w:val="single"/>
        </w:rPr>
      </w:pPr>
    </w:p>
    <w:p w:rsidR="007A20AD" w:rsidRDefault="007A20AD">
      <w:pPr>
        <w:pStyle w:val="Standard"/>
        <w:jc w:val="center"/>
        <w:rPr>
          <w:b/>
          <w:bCs/>
          <w:sz w:val="36"/>
          <w:szCs w:val="36"/>
          <w:u w:val="single"/>
        </w:rPr>
      </w:pPr>
    </w:p>
    <w:p w:rsidR="007A20AD" w:rsidRDefault="007A20AD">
      <w:pPr>
        <w:pStyle w:val="Standard"/>
        <w:jc w:val="center"/>
        <w:rPr>
          <w:b/>
          <w:bCs/>
          <w:sz w:val="36"/>
          <w:szCs w:val="36"/>
        </w:rPr>
      </w:pPr>
      <w:r>
        <w:rPr>
          <w:b/>
          <w:bCs/>
          <w:sz w:val="36"/>
          <w:szCs w:val="36"/>
        </w:rPr>
        <w:t>Správa o výchovno – vzdelávacej činnosti</w:t>
      </w:r>
    </w:p>
    <w:p w:rsidR="007A20AD" w:rsidRDefault="007A20AD">
      <w:pPr>
        <w:pStyle w:val="Standard"/>
        <w:jc w:val="center"/>
        <w:rPr>
          <w:b/>
          <w:bCs/>
          <w:sz w:val="36"/>
          <w:szCs w:val="36"/>
        </w:rPr>
      </w:pPr>
      <w:r>
        <w:rPr>
          <w:b/>
          <w:bCs/>
          <w:sz w:val="36"/>
          <w:szCs w:val="36"/>
        </w:rPr>
        <w:t>za školský rok 201</w:t>
      </w:r>
      <w:r w:rsidR="00746207">
        <w:rPr>
          <w:b/>
          <w:bCs/>
          <w:sz w:val="36"/>
          <w:szCs w:val="36"/>
        </w:rPr>
        <w:t xml:space="preserve">8 </w:t>
      </w:r>
      <w:r>
        <w:rPr>
          <w:b/>
          <w:bCs/>
          <w:sz w:val="36"/>
          <w:szCs w:val="36"/>
        </w:rPr>
        <w:t>– 201</w:t>
      </w:r>
      <w:r w:rsidR="00746207">
        <w:rPr>
          <w:b/>
          <w:bCs/>
          <w:sz w:val="36"/>
          <w:szCs w:val="36"/>
        </w:rPr>
        <w:t>9</w:t>
      </w:r>
    </w:p>
    <w:p w:rsidR="007A20AD" w:rsidRDefault="007A20AD">
      <w:pPr>
        <w:pStyle w:val="Standard"/>
        <w:jc w:val="center"/>
        <w:rPr>
          <w:b/>
          <w:bCs/>
          <w:sz w:val="36"/>
          <w:szCs w:val="36"/>
        </w:rPr>
      </w:pPr>
    </w:p>
    <w:p w:rsidR="007A20AD" w:rsidRDefault="007A20AD">
      <w:pPr>
        <w:pStyle w:val="Standard"/>
        <w:jc w:val="center"/>
        <w:rPr>
          <w:b/>
          <w:bCs/>
          <w:sz w:val="36"/>
          <w:szCs w:val="36"/>
        </w:rPr>
      </w:pPr>
    </w:p>
    <w:p w:rsidR="007A20AD" w:rsidRDefault="007A20AD">
      <w:pPr>
        <w:pStyle w:val="Standard"/>
        <w:jc w:val="center"/>
        <w:rPr>
          <w:b/>
          <w:bCs/>
          <w:sz w:val="36"/>
          <w:szCs w:val="36"/>
        </w:rPr>
      </w:pPr>
    </w:p>
    <w:p w:rsidR="007A20AD" w:rsidRDefault="007A20AD">
      <w:pPr>
        <w:pStyle w:val="Standard"/>
        <w:jc w:val="center"/>
        <w:rPr>
          <w:b/>
          <w:bCs/>
          <w:sz w:val="36"/>
          <w:szCs w:val="36"/>
        </w:rPr>
      </w:pPr>
    </w:p>
    <w:p w:rsidR="007A20AD" w:rsidRDefault="00517530">
      <w:pPr>
        <w:pStyle w:val="Standard"/>
        <w:jc w:val="center"/>
        <w:rPr>
          <w:b/>
          <w:bCs/>
          <w:sz w:val="44"/>
          <w:szCs w:val="44"/>
        </w:rPr>
      </w:pPr>
      <w:r>
        <w:rPr>
          <w:b/>
          <w:bCs/>
          <w:noProof/>
          <w:sz w:val="44"/>
          <w:szCs w:val="44"/>
          <w:lang w:eastAsia="sk-SK"/>
        </w:rPr>
        <w:drawing>
          <wp:inline distT="0" distB="0" distL="0" distR="0">
            <wp:extent cx="5000625" cy="3228975"/>
            <wp:effectExtent l="0" t="0" r="0" b="0"/>
            <wp:docPr id="2" name="obrázk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2762"/>
                    <a:stretch>
                      <a:fillRect/>
                    </a:stretch>
                  </pic:blipFill>
                  <pic:spPr bwMode="auto">
                    <a:xfrm>
                      <a:off x="0" y="0"/>
                      <a:ext cx="5000625" cy="3228975"/>
                    </a:xfrm>
                    <a:prstGeom prst="rect">
                      <a:avLst/>
                    </a:prstGeom>
                    <a:noFill/>
                    <a:ln>
                      <a:noFill/>
                    </a:ln>
                  </pic:spPr>
                </pic:pic>
              </a:graphicData>
            </a:graphic>
          </wp:inline>
        </w:drawing>
      </w:r>
    </w:p>
    <w:p w:rsidR="007A20AD" w:rsidRDefault="007A20AD">
      <w:pPr>
        <w:pStyle w:val="Standard"/>
        <w:jc w:val="center"/>
        <w:rPr>
          <w:b/>
          <w:bCs/>
          <w:sz w:val="36"/>
          <w:szCs w:val="36"/>
        </w:rPr>
      </w:pPr>
    </w:p>
    <w:p w:rsidR="007A20AD" w:rsidRDefault="007A20AD">
      <w:pPr>
        <w:pStyle w:val="Standard"/>
        <w:jc w:val="center"/>
        <w:rPr>
          <w:b/>
          <w:bCs/>
          <w:sz w:val="36"/>
          <w:szCs w:val="36"/>
        </w:rPr>
      </w:pPr>
    </w:p>
    <w:p w:rsidR="007A20AD" w:rsidRDefault="007A20AD">
      <w:pPr>
        <w:pStyle w:val="Standard"/>
        <w:jc w:val="center"/>
        <w:rPr>
          <w:b/>
          <w:bCs/>
          <w:sz w:val="36"/>
          <w:szCs w:val="36"/>
        </w:rPr>
      </w:pPr>
    </w:p>
    <w:p w:rsidR="007A20AD" w:rsidRDefault="007A20AD">
      <w:pPr>
        <w:pStyle w:val="Standard"/>
        <w:rPr>
          <w:sz w:val="28"/>
          <w:szCs w:val="28"/>
        </w:rPr>
      </w:pPr>
      <w:r>
        <w:rPr>
          <w:sz w:val="28"/>
          <w:szCs w:val="28"/>
        </w:rPr>
        <w:t>september 201</w:t>
      </w:r>
      <w:r w:rsidR="00746207">
        <w:rPr>
          <w:sz w:val="28"/>
          <w:szCs w:val="28"/>
        </w:rPr>
        <w:t>9</w:t>
      </w:r>
      <w:r>
        <w:rPr>
          <w:sz w:val="28"/>
          <w:szCs w:val="28"/>
        </w:rPr>
        <w:t xml:space="preserve">                                                                         Vypracovala:</w:t>
      </w:r>
    </w:p>
    <w:p w:rsidR="007A20AD" w:rsidRDefault="007A20AD">
      <w:pPr>
        <w:pStyle w:val="Standard"/>
        <w:rPr>
          <w:sz w:val="28"/>
          <w:szCs w:val="28"/>
        </w:rPr>
      </w:pPr>
      <w:r>
        <w:rPr>
          <w:sz w:val="28"/>
          <w:szCs w:val="28"/>
        </w:rPr>
        <w:t xml:space="preserve">                                                                                       Ing. Anna Marcinčinová</w:t>
      </w:r>
    </w:p>
    <w:p w:rsidR="007A20AD" w:rsidRPr="000E153F" w:rsidRDefault="009603BE">
      <w:pPr>
        <w:pStyle w:val="Standard"/>
        <w:jc w:val="center"/>
        <w:rPr>
          <w:sz w:val="28"/>
          <w:szCs w:val="28"/>
        </w:rPr>
      </w:pPr>
      <w:r>
        <w:rPr>
          <w:sz w:val="28"/>
          <w:szCs w:val="28"/>
        </w:rPr>
        <w:t xml:space="preserve">                                                                               </w:t>
      </w:r>
      <w:r w:rsidR="007A20AD" w:rsidRPr="000E153F">
        <w:rPr>
          <w:sz w:val="28"/>
          <w:szCs w:val="28"/>
        </w:rPr>
        <w:t>riaditeľka CVČ</w:t>
      </w:r>
    </w:p>
    <w:p w:rsidR="007A20AD" w:rsidRDefault="007A20AD">
      <w:pPr>
        <w:pStyle w:val="Standard"/>
        <w:jc w:val="center"/>
        <w:rPr>
          <w:b/>
          <w:bCs/>
          <w:sz w:val="28"/>
          <w:szCs w:val="28"/>
        </w:rPr>
      </w:pPr>
    </w:p>
    <w:p w:rsidR="007A20AD" w:rsidRDefault="007A20AD">
      <w:pPr>
        <w:pStyle w:val="Standard"/>
        <w:jc w:val="center"/>
        <w:rPr>
          <w:b/>
          <w:bCs/>
          <w:sz w:val="28"/>
          <w:szCs w:val="28"/>
        </w:rPr>
      </w:pPr>
      <w:r>
        <w:rPr>
          <w:b/>
          <w:bCs/>
          <w:sz w:val="28"/>
          <w:szCs w:val="28"/>
        </w:rPr>
        <w:lastRenderedPageBreak/>
        <w:t>Správa o výchovno – vzdelávacej činnosti</w:t>
      </w:r>
    </w:p>
    <w:p w:rsidR="007A20AD" w:rsidRDefault="007A20AD">
      <w:pPr>
        <w:pStyle w:val="Heading11"/>
      </w:pPr>
      <w:r>
        <w:t>Centra voľného času vo Vranove nad Topľou</w:t>
      </w:r>
    </w:p>
    <w:p w:rsidR="007A20AD" w:rsidRDefault="007A20AD">
      <w:pPr>
        <w:pStyle w:val="Standard"/>
        <w:jc w:val="center"/>
        <w:rPr>
          <w:b/>
          <w:bCs/>
          <w:sz w:val="28"/>
          <w:szCs w:val="28"/>
        </w:rPr>
      </w:pPr>
      <w:r>
        <w:rPr>
          <w:b/>
          <w:bCs/>
          <w:sz w:val="28"/>
          <w:szCs w:val="28"/>
        </w:rPr>
        <w:t>za školský rok 201</w:t>
      </w:r>
      <w:r w:rsidR="00746207">
        <w:rPr>
          <w:b/>
          <w:bCs/>
          <w:sz w:val="28"/>
          <w:szCs w:val="28"/>
        </w:rPr>
        <w:t>8</w:t>
      </w:r>
      <w:r>
        <w:rPr>
          <w:b/>
          <w:bCs/>
          <w:sz w:val="28"/>
          <w:szCs w:val="28"/>
        </w:rPr>
        <w:t xml:space="preserve"> – 201</w:t>
      </w:r>
      <w:r w:rsidR="00746207">
        <w:rPr>
          <w:b/>
          <w:bCs/>
          <w:sz w:val="28"/>
          <w:szCs w:val="28"/>
        </w:rPr>
        <w:t>9</w:t>
      </w:r>
    </w:p>
    <w:p w:rsidR="007A20AD" w:rsidRDefault="007A20AD">
      <w:pPr>
        <w:pStyle w:val="Standard"/>
        <w:rPr>
          <w:sz w:val="20"/>
          <w:szCs w:val="20"/>
        </w:rPr>
      </w:pPr>
    </w:p>
    <w:p w:rsidR="007A20AD" w:rsidRDefault="007A20AD">
      <w:pPr>
        <w:pStyle w:val="Standard"/>
        <w:rPr>
          <w:sz w:val="16"/>
          <w:szCs w:val="16"/>
        </w:rPr>
      </w:pPr>
    </w:p>
    <w:p w:rsidR="007A20AD" w:rsidRDefault="007A20AD">
      <w:pPr>
        <w:pStyle w:val="Standard"/>
        <w:numPr>
          <w:ilvl w:val="0"/>
          <w:numId w:val="39"/>
        </w:numPr>
        <w:rPr>
          <w:b/>
          <w:bCs/>
          <w:sz w:val="26"/>
          <w:szCs w:val="26"/>
        </w:rPr>
      </w:pPr>
      <w:r>
        <w:rPr>
          <w:b/>
          <w:bCs/>
          <w:sz w:val="26"/>
          <w:szCs w:val="26"/>
        </w:rPr>
        <w:t>základné identifikačné údaje o školskom zariadení:</w:t>
      </w:r>
    </w:p>
    <w:p w:rsidR="007A20AD" w:rsidRDefault="007A20AD">
      <w:pPr>
        <w:pStyle w:val="Standard"/>
        <w:numPr>
          <w:ilvl w:val="1"/>
          <w:numId w:val="1"/>
        </w:numPr>
      </w:pPr>
      <w:r>
        <w:t>Centrum voľného času</w:t>
      </w:r>
    </w:p>
    <w:p w:rsidR="007A20AD" w:rsidRDefault="007A20AD">
      <w:pPr>
        <w:pStyle w:val="Standard"/>
        <w:numPr>
          <w:ilvl w:val="1"/>
          <w:numId w:val="1"/>
        </w:numPr>
      </w:pPr>
      <w:r>
        <w:t>M. R. Štefánika 870, 093 01 Vranov nad Topľou</w:t>
      </w:r>
    </w:p>
    <w:p w:rsidR="007A20AD" w:rsidRDefault="007A20AD">
      <w:pPr>
        <w:pStyle w:val="Standard"/>
        <w:numPr>
          <w:ilvl w:val="1"/>
          <w:numId w:val="1"/>
        </w:numPr>
      </w:pPr>
      <w:r>
        <w:t>tel./fax  057 4464705, 0911 050564</w:t>
      </w:r>
    </w:p>
    <w:p w:rsidR="007A20AD" w:rsidRDefault="007A20AD" w:rsidP="0051187F">
      <w:pPr>
        <w:pStyle w:val="Standard"/>
        <w:numPr>
          <w:ilvl w:val="1"/>
          <w:numId w:val="1"/>
        </w:numPr>
      </w:pPr>
      <w:r>
        <w:t xml:space="preserve">Internet: </w:t>
      </w:r>
      <w:hyperlink r:id="rId9" w:history="1">
        <w:r>
          <w:rPr>
            <w:rStyle w:val="Internetlink"/>
          </w:rPr>
          <w:t>www.cvcvranov.edupage.sk</w:t>
        </w:r>
      </w:hyperlink>
    </w:p>
    <w:p w:rsidR="007A20AD" w:rsidRDefault="007A20AD" w:rsidP="0051187F">
      <w:pPr>
        <w:pStyle w:val="Standard"/>
        <w:numPr>
          <w:ilvl w:val="1"/>
          <w:numId w:val="1"/>
        </w:numPr>
      </w:pPr>
      <w:r>
        <w:t xml:space="preserve">e-mail:    </w:t>
      </w:r>
      <w:hyperlink r:id="rId10" w:history="1">
        <w:r>
          <w:rPr>
            <w:rStyle w:val="Internetlink"/>
          </w:rPr>
          <w:t>cvc@cvcvranov.edu.sk</w:t>
        </w:r>
      </w:hyperlink>
    </w:p>
    <w:p w:rsidR="007A20AD" w:rsidRDefault="007A20AD">
      <w:pPr>
        <w:pStyle w:val="Standard"/>
        <w:numPr>
          <w:ilvl w:val="1"/>
          <w:numId w:val="1"/>
        </w:numPr>
      </w:pPr>
      <w:r>
        <w:t>zriaďovateľ: Mesto Vranov nad Topľou</w:t>
      </w:r>
    </w:p>
    <w:p w:rsidR="007A20AD" w:rsidRDefault="007A20AD">
      <w:pPr>
        <w:pStyle w:val="Standard"/>
        <w:numPr>
          <w:ilvl w:val="1"/>
          <w:numId w:val="1"/>
        </w:numPr>
      </w:pPr>
      <w:r>
        <w:t>Ing. Anna Marcinčinová – riaditeľka organizácie s právnou subjektivitou</w:t>
      </w:r>
    </w:p>
    <w:p w:rsidR="007A20AD" w:rsidRDefault="007A20AD" w:rsidP="000E153F">
      <w:pPr>
        <w:pStyle w:val="Standard"/>
        <w:numPr>
          <w:ilvl w:val="1"/>
          <w:numId w:val="1"/>
        </w:numPr>
      </w:pPr>
      <w:r>
        <w:t xml:space="preserve">Rada CVČ </w:t>
      </w:r>
    </w:p>
    <w:p w:rsidR="007A20AD" w:rsidRDefault="007A20AD" w:rsidP="000E153F">
      <w:pPr>
        <w:pStyle w:val="Standard"/>
      </w:pPr>
      <w:r>
        <w:t xml:space="preserve">            Radu školského zariadenia CVČ  tvorí  7 členov z toho:</w:t>
      </w:r>
    </w:p>
    <w:p w:rsidR="007A20AD" w:rsidRDefault="007A20AD" w:rsidP="00735EF2">
      <w:pPr>
        <w:pStyle w:val="Standard"/>
      </w:pPr>
      <w:r>
        <w:t xml:space="preserve">                            2 pedagogickí zamestnanci CVČ</w:t>
      </w:r>
    </w:p>
    <w:p w:rsidR="007A20AD" w:rsidRDefault="007A20AD" w:rsidP="00735EF2">
      <w:pPr>
        <w:pStyle w:val="Standard"/>
      </w:pPr>
      <w:r>
        <w:t xml:space="preserve">                            1 nepedagogický zamestnanec CVČ</w:t>
      </w:r>
    </w:p>
    <w:p w:rsidR="007A20AD" w:rsidRDefault="007A20AD" w:rsidP="000E153F">
      <w:pPr>
        <w:pStyle w:val="Standard"/>
      </w:pPr>
      <w:r>
        <w:t xml:space="preserve">                            2 zástupcovia rodičov </w:t>
      </w:r>
    </w:p>
    <w:p w:rsidR="007A20AD" w:rsidRDefault="007A20AD" w:rsidP="000E153F">
      <w:pPr>
        <w:pStyle w:val="Standard"/>
      </w:pPr>
      <w:r>
        <w:t xml:space="preserve">                            2 delegovaní  zástupcovia zriaďovateľa – poslanci mestského zastupiteľstva</w:t>
      </w:r>
    </w:p>
    <w:p w:rsidR="007A20AD" w:rsidRDefault="007A20AD" w:rsidP="000E153F">
      <w:pPr>
        <w:pStyle w:val="Standard"/>
      </w:pPr>
      <w:r>
        <w:t xml:space="preserve">            Zloženie Rady Centra voľného času:</w:t>
      </w:r>
    </w:p>
    <w:p w:rsidR="007A20AD" w:rsidRDefault="007A20AD">
      <w:pPr>
        <w:pStyle w:val="Standard"/>
        <w:ind w:left="1440"/>
      </w:pPr>
      <w:r>
        <w:t xml:space="preserve">   - predsedkyňa Rady CVČ: Mgr. Andrea Fišmanová – pedagog. zamestnanec</w:t>
      </w:r>
    </w:p>
    <w:p w:rsidR="007A20AD" w:rsidRDefault="007A20AD">
      <w:pPr>
        <w:pStyle w:val="Standard"/>
        <w:ind w:left="1440"/>
      </w:pPr>
      <w:r>
        <w:t xml:space="preserve">   - podpredseda Rady CVČ: </w:t>
      </w:r>
      <w:r w:rsidR="0056524E">
        <w:t xml:space="preserve">Ing. Karin Vágó </w:t>
      </w:r>
      <w:r>
        <w:t>– pedagog. zamestnanec</w:t>
      </w:r>
    </w:p>
    <w:p w:rsidR="007A20AD" w:rsidRDefault="007A20AD">
      <w:pPr>
        <w:pStyle w:val="Standard"/>
        <w:ind w:left="1440"/>
      </w:pPr>
      <w:r>
        <w:t xml:space="preserve">   - tajomníčka Rady CVČ:    Mgr. Monika Gumanová – rodič  </w:t>
      </w:r>
    </w:p>
    <w:p w:rsidR="007A20AD" w:rsidRDefault="007A20AD" w:rsidP="000778D7">
      <w:pPr>
        <w:pStyle w:val="Standard"/>
        <w:ind w:left="1440"/>
      </w:pPr>
      <w:r>
        <w:t xml:space="preserve">   - členovia rady CVČ:          Mgr. Eva Lenková – poslankyňa MZ</w:t>
      </w:r>
    </w:p>
    <w:p w:rsidR="007A20AD" w:rsidRDefault="007A20AD">
      <w:pPr>
        <w:pStyle w:val="Standard"/>
        <w:ind w:left="1440"/>
      </w:pPr>
      <w:r>
        <w:t xml:space="preserve">                                               PhDr. Jozef Baran – poslanec MZ</w:t>
      </w:r>
    </w:p>
    <w:p w:rsidR="007A20AD" w:rsidRDefault="007A20AD">
      <w:pPr>
        <w:pStyle w:val="Standard"/>
        <w:ind w:left="1440"/>
      </w:pPr>
      <w:r>
        <w:t xml:space="preserve">                                               PhDr. Milan Malý  – rodič</w:t>
      </w:r>
    </w:p>
    <w:p w:rsidR="007A20AD" w:rsidRDefault="007A20AD">
      <w:pPr>
        <w:pStyle w:val="Standard"/>
        <w:ind w:left="1440"/>
      </w:pPr>
      <w:r>
        <w:t xml:space="preserve">                                               p. Ján Dankovčík – nepedagog. zamestnanec</w:t>
      </w:r>
    </w:p>
    <w:p w:rsidR="007A20AD" w:rsidRDefault="007A20AD">
      <w:pPr>
        <w:pStyle w:val="Standard"/>
      </w:pPr>
      <w:r>
        <w:t xml:space="preserve"> Členovia Rady Centra voľného času sa v uplynulom období stretali podľa</w:t>
      </w:r>
    </w:p>
    <w:p w:rsidR="007A20AD" w:rsidRDefault="007A20AD">
      <w:pPr>
        <w:pStyle w:val="Standard"/>
      </w:pPr>
      <w:r>
        <w:t xml:space="preserve">                       potreby a taktiež boli prizývaní na jednotlivé podujatia spojené s vystúpením   </w:t>
      </w:r>
    </w:p>
    <w:p w:rsidR="007A20AD" w:rsidRPr="003F7164" w:rsidRDefault="007A20AD">
      <w:pPr>
        <w:pStyle w:val="Standard"/>
      </w:pPr>
      <w:r>
        <w:t xml:space="preserve">                       č</w:t>
      </w:r>
      <w:r w:rsidR="0056524E">
        <w:t>lenov CVČ.  V školskom roku 201</w:t>
      </w:r>
      <w:r w:rsidR="00900848">
        <w:t>8</w:t>
      </w:r>
      <w:r w:rsidR="0056524E">
        <w:t>– 201</w:t>
      </w:r>
      <w:r w:rsidR="00900848">
        <w:t>9</w:t>
      </w:r>
      <w:r>
        <w:t xml:space="preserve"> členovia Rady CVČ </w:t>
      </w:r>
      <w:r w:rsidRPr="003F7164">
        <w:t xml:space="preserve">sa stretli </w:t>
      </w:r>
      <w:r w:rsidR="00900848">
        <w:t>5</w:t>
      </w:r>
      <w:r w:rsidRPr="003F7164">
        <w:t xml:space="preserve"> krát</w:t>
      </w:r>
    </w:p>
    <w:p w:rsidR="007A20AD" w:rsidRPr="003F7164" w:rsidRDefault="007A20AD">
      <w:pPr>
        <w:pStyle w:val="Standard"/>
      </w:pPr>
      <w:r w:rsidRPr="003F7164">
        <w:t xml:space="preserve">                       a to:</w:t>
      </w:r>
    </w:p>
    <w:p w:rsidR="007A20AD" w:rsidRPr="003F7164" w:rsidRDefault="00900848">
      <w:pPr>
        <w:pStyle w:val="Standard"/>
      </w:pPr>
      <w:r>
        <w:t>26.  9. 2018</w:t>
      </w:r>
      <w:r w:rsidR="007A20AD" w:rsidRPr="003F7164">
        <w:t xml:space="preserve"> – Slávnostné otvorenie krúžkovej činnosti – neformálne stretnutie</w:t>
      </w:r>
    </w:p>
    <w:p w:rsidR="007A20AD" w:rsidRPr="003F7164" w:rsidRDefault="00900848">
      <w:pPr>
        <w:pStyle w:val="Standard"/>
      </w:pPr>
      <w:r>
        <w:t xml:space="preserve">                        11</w:t>
      </w:r>
      <w:r w:rsidR="007A20AD" w:rsidRPr="003F7164">
        <w:t>. 10. 2</w:t>
      </w:r>
      <w:r>
        <w:t>018</w:t>
      </w:r>
      <w:r w:rsidR="007A20AD" w:rsidRPr="003F7164">
        <w:t xml:space="preserve">  - Schvaľovanie Správy o V-V činnosti </w:t>
      </w:r>
      <w:r>
        <w:t>2017 – 2018</w:t>
      </w:r>
      <w:r w:rsidR="007A20AD" w:rsidRPr="003F7164">
        <w:t xml:space="preserve"> a oboznámenie </w:t>
      </w:r>
    </w:p>
    <w:p w:rsidR="007A20AD" w:rsidRPr="003F7164" w:rsidRDefault="007A20AD">
      <w:pPr>
        <w:pStyle w:val="Standard"/>
      </w:pPr>
      <w:r w:rsidRPr="003F7164">
        <w:t xml:space="preserve">                                                s Ročným </w:t>
      </w:r>
      <w:r w:rsidR="00900848">
        <w:t>plánom CVČ na šk. rok 2018-19</w:t>
      </w:r>
    </w:p>
    <w:p w:rsidR="007A20AD" w:rsidRDefault="0056524E">
      <w:pPr>
        <w:pStyle w:val="Standard"/>
      </w:pPr>
      <w:r w:rsidRPr="003F7164">
        <w:t>1</w:t>
      </w:r>
      <w:r w:rsidR="00900848">
        <w:t>4. 12. 2018</w:t>
      </w:r>
      <w:r w:rsidR="007A20AD" w:rsidRPr="003F7164">
        <w:t xml:space="preserve">  - Vianočná akadémia - neformálne stretnutie</w:t>
      </w:r>
    </w:p>
    <w:p w:rsidR="00900848" w:rsidRPr="003F7164" w:rsidRDefault="00900848">
      <w:pPr>
        <w:pStyle w:val="Standard"/>
      </w:pPr>
      <w:r>
        <w:t xml:space="preserve">                        10.  4.  2019  - Voľba nového predsedu Rady CVČ</w:t>
      </w:r>
    </w:p>
    <w:p w:rsidR="007A20AD" w:rsidRPr="003F7164" w:rsidRDefault="00900848">
      <w:pPr>
        <w:pStyle w:val="Standard"/>
      </w:pPr>
      <w:r>
        <w:t xml:space="preserve"> 6.  6.  2019 </w:t>
      </w:r>
      <w:r w:rsidR="007A20AD" w:rsidRPr="003F7164">
        <w:t xml:space="preserve"> -Neformálne stretnutie pri príležitosti Vyhodnotenia olympiád                          </w:t>
      </w:r>
    </w:p>
    <w:p w:rsidR="00BB4AA9" w:rsidRDefault="00BB4AA9" w:rsidP="00BB4AA9"/>
    <w:p w:rsidR="0035142E" w:rsidRPr="0035142E" w:rsidRDefault="0035142E" w:rsidP="00BB4AA9">
      <w:pPr>
        <w:rPr>
          <w:b/>
          <w:u w:val="single"/>
        </w:rPr>
      </w:pPr>
      <w:r w:rsidRPr="0035142E">
        <w:rPr>
          <w:b/>
          <w:u w:val="single"/>
        </w:rPr>
        <w:t xml:space="preserve">Zmeny v zložení Rady CVČ </w:t>
      </w:r>
      <w:r>
        <w:rPr>
          <w:b/>
          <w:u w:val="single"/>
        </w:rPr>
        <w:t xml:space="preserve">v priebehu školského roka </w:t>
      </w:r>
      <w:r w:rsidRPr="0035142E">
        <w:rPr>
          <w:b/>
          <w:u w:val="single"/>
        </w:rPr>
        <w:t>a priebeh doplňujúcich volieb:</w:t>
      </w:r>
    </w:p>
    <w:p w:rsidR="00D669C4" w:rsidRDefault="00D669C4" w:rsidP="00D669C4">
      <w:r>
        <w:t xml:space="preserve">Dňa 17.9.2018 v Centre voľného času vo Vranove nad Topľou sa uskutočnili doplňujúce voľby  </w:t>
      </w:r>
      <w:r w:rsidRPr="009509FA">
        <w:rPr>
          <w:b/>
        </w:rPr>
        <w:t>pedagogických zamestnancov</w:t>
      </w:r>
      <w:r>
        <w:t xml:space="preserve"> za člena Rady školského zariadenia Centra voľného času.</w:t>
      </w:r>
    </w:p>
    <w:p w:rsidR="00D669C4" w:rsidRDefault="00D669C4" w:rsidP="00D669C4">
      <w:r>
        <w:t>Dôvodom doplňujúcich volieb bolo vymenovanie Ing. Karin Vágó za zástupkyňu riaditeľky Centra voľného času, ktorá bola členkou Rady CVČ. Z ostatných volieb do Rady CVČ za pedagogických zamestnancov nevzišiel náhradník, preto bolo nutné vykonať doplňujúce voľby.</w:t>
      </w:r>
    </w:p>
    <w:p w:rsidR="00D669C4" w:rsidRDefault="00D669C4" w:rsidP="00D669C4">
      <w:r>
        <w:t xml:space="preserve">Nakoľko došlo k zhode počtu hlasov oboch kandidátov, o víťazovi sa rozhodlo žrebovaním. Za pedagogických zamestnancov Centra voľného času vo Vranove nad Topľou bol do Rady školského zariadenia CVČ zvolený </w:t>
      </w:r>
      <w:r w:rsidRPr="0035142E">
        <w:rPr>
          <w:b/>
        </w:rPr>
        <w:t>Bc. Milan Gešperik.</w:t>
      </w:r>
    </w:p>
    <w:p w:rsidR="003F7164" w:rsidRDefault="003F7164" w:rsidP="00D669C4">
      <w:pPr>
        <w:pStyle w:val="Standard"/>
        <w:rPr>
          <w:b/>
          <w:bCs/>
        </w:rPr>
      </w:pPr>
    </w:p>
    <w:p w:rsidR="003F7164" w:rsidRPr="0035142E" w:rsidRDefault="0035142E" w:rsidP="0035142E">
      <w:pPr>
        <w:pStyle w:val="Textbubliny"/>
        <w:rPr>
          <w:rFonts w:ascii="Times New Roman" w:hAnsi="Times New Roman" w:cs="Times New Roman"/>
          <w:b/>
          <w:bCs/>
          <w:sz w:val="24"/>
          <w:szCs w:val="24"/>
        </w:rPr>
      </w:pPr>
      <w:r w:rsidRPr="0035142E">
        <w:rPr>
          <w:rFonts w:ascii="Times New Roman" w:hAnsi="Times New Roman" w:cs="Times New Roman"/>
          <w:sz w:val="24"/>
          <w:szCs w:val="24"/>
        </w:rPr>
        <w:t xml:space="preserve">Dňa 17.1.2019 v Centre voľného času vo Vranove nad Topľou sa uskutočnili doplňujúce voľby  </w:t>
      </w:r>
      <w:r w:rsidRPr="0035142E">
        <w:rPr>
          <w:rFonts w:ascii="Times New Roman" w:hAnsi="Times New Roman" w:cs="Times New Roman"/>
          <w:b/>
          <w:sz w:val="24"/>
          <w:szCs w:val="24"/>
        </w:rPr>
        <w:t>za kategóriurodičov</w:t>
      </w:r>
      <w:r w:rsidRPr="0035142E">
        <w:rPr>
          <w:rFonts w:ascii="Times New Roman" w:hAnsi="Times New Roman" w:cs="Times New Roman"/>
          <w:sz w:val="24"/>
          <w:szCs w:val="24"/>
        </w:rPr>
        <w:t xml:space="preserve"> do Rady školského zariadenia Centra voľného času. Doterajší člen Rady </w:t>
      </w:r>
      <w:r w:rsidRPr="0035142E">
        <w:rPr>
          <w:rFonts w:ascii="Times New Roman" w:hAnsi="Times New Roman" w:cs="Times New Roman"/>
          <w:sz w:val="24"/>
          <w:szCs w:val="24"/>
        </w:rPr>
        <w:lastRenderedPageBreak/>
        <w:t>CVČ za kategóriu rodičov PhDr. Milan Malý prestal spĺňať podmienky člena rady, nakoľko jeho deti už nenavštevujú záujmové krúžky CVČ. Do Rady CVČ bola navrhnutá jedna kandidátka, ktorá s kandidatúrou písomne súhlasila. Vzhľadom k tomu, že volieb sa nezúčastnila nadpolovičná väčšina voličov,  boli vyhlásené opakované voľby na 18. 1. 2019.</w:t>
      </w:r>
    </w:p>
    <w:p w:rsidR="0035142E" w:rsidRDefault="0035142E">
      <w:pPr>
        <w:pStyle w:val="Standard"/>
        <w:rPr>
          <w:b/>
        </w:rPr>
      </w:pPr>
      <w:r w:rsidRPr="00B82C29">
        <w:t>Za kategóriu rodičov bol</w:t>
      </w:r>
      <w:r>
        <w:t xml:space="preserve">adoplňujúcimi voľbami </w:t>
      </w:r>
      <w:r w:rsidRPr="00B82C29">
        <w:t>d</w:t>
      </w:r>
      <w:r>
        <w:t xml:space="preserve">o Rady školského zariadenia Centra voľného času vo Vranove nad Topľou </w:t>
      </w:r>
      <w:r w:rsidRPr="00B82C29">
        <w:t>zvolen</w:t>
      </w:r>
      <w:r>
        <w:t>á</w:t>
      </w:r>
      <w:r w:rsidRPr="004762BC">
        <w:rPr>
          <w:b/>
        </w:rPr>
        <w:t>Ing. Zlatica Palenčíková</w:t>
      </w:r>
      <w:r>
        <w:rPr>
          <w:b/>
        </w:rPr>
        <w:t>.</w:t>
      </w:r>
    </w:p>
    <w:p w:rsidR="0035142E" w:rsidRDefault="0035142E">
      <w:pPr>
        <w:pStyle w:val="Standard"/>
        <w:rPr>
          <w:b/>
        </w:rPr>
      </w:pPr>
    </w:p>
    <w:p w:rsidR="0035142E" w:rsidRDefault="0035142E" w:rsidP="0035142E">
      <w:r>
        <w:t xml:space="preserve">Dňa 8. 2. 2019 v Centre voľného času vo Vranove nad Topľou sa uskutočnili doplňujúce voľby  </w:t>
      </w:r>
      <w:r w:rsidRPr="009509FA">
        <w:rPr>
          <w:b/>
        </w:rPr>
        <w:t>pedagogických zamestnancov</w:t>
      </w:r>
      <w:r>
        <w:t xml:space="preserve"> za člena Rady školského zariadenia Centra voľného času.</w:t>
      </w:r>
    </w:p>
    <w:p w:rsidR="0035142E" w:rsidRDefault="0035142E" w:rsidP="0035142E">
      <w:pPr>
        <w:pStyle w:val="Standard"/>
        <w:rPr>
          <w:b/>
          <w:bCs/>
        </w:rPr>
      </w:pPr>
      <w:r>
        <w:t>Dôvodom doplňujúcich volieb bolo ukončenie pracovného pomeru Mgr. Andrei Fišmanovej v Centre voľného času ku dňu 31. 1. 2019, ktorá bola členkou a zároveň aj predsedníčkou Rady CVČ. Za kandidátov za členov rady boli navrhnutí dvaja zástupcovia pedagogických zamestnancov, ktorí s kandidatúrou písomne súhlasili.</w:t>
      </w:r>
    </w:p>
    <w:p w:rsidR="0035142E" w:rsidRDefault="0035142E" w:rsidP="0035142E">
      <w:r>
        <w:t xml:space="preserve">Za pedagogických zamestnancov Centra voľného času vo Vranove nad Topľou bola do Rady školského zariadenia CVČ zvolená </w:t>
      </w:r>
      <w:r w:rsidRPr="00F74D25">
        <w:rPr>
          <w:b/>
        </w:rPr>
        <w:t>Mgr. Bibiána Jurčáková</w:t>
      </w:r>
      <w:r>
        <w:t>.</w:t>
      </w:r>
    </w:p>
    <w:p w:rsidR="0035142E" w:rsidRDefault="0035142E" w:rsidP="0035142E"/>
    <w:p w:rsidR="0035142E" w:rsidRPr="0035142E" w:rsidRDefault="0035142E" w:rsidP="0035142E">
      <w:pPr>
        <w:rPr>
          <w:b/>
        </w:rPr>
      </w:pPr>
      <w:r>
        <w:t xml:space="preserve">Za zriaďovateľa boli do Rady CVČ nominovaní novozvolení poslanci </w:t>
      </w:r>
      <w:r w:rsidRPr="0035142E">
        <w:rPr>
          <w:b/>
        </w:rPr>
        <w:t>Mgr. Eva Lenková a Ing. Igor Čačko, ktorý sa následne členstva v Rade CVČ vzdal.</w:t>
      </w:r>
    </w:p>
    <w:p w:rsidR="0035142E" w:rsidRPr="0035142E" w:rsidRDefault="0035142E">
      <w:pPr>
        <w:pStyle w:val="Standard"/>
        <w:rPr>
          <w:b/>
          <w:bCs/>
        </w:rPr>
      </w:pPr>
    </w:p>
    <w:p w:rsidR="0035142E" w:rsidRDefault="0035142E" w:rsidP="0035142E">
      <w:pPr>
        <w:pStyle w:val="Standard"/>
      </w:pPr>
      <w:r>
        <w:t>Terajšie zloženie Rady Centra voľného času:</w:t>
      </w:r>
    </w:p>
    <w:p w:rsidR="0035142E" w:rsidRDefault="0035142E" w:rsidP="0035142E">
      <w:pPr>
        <w:pStyle w:val="Standard"/>
        <w:ind w:left="1440"/>
      </w:pPr>
      <w:r>
        <w:t xml:space="preserve">   - predsedkyňa</w:t>
      </w:r>
      <w:r w:rsidR="00A6288F">
        <w:t xml:space="preserve"> Rady CVČ: Mgr. Bibiana Jurčáková</w:t>
      </w:r>
      <w:r>
        <w:t xml:space="preserve"> – pedagog. zamestnanec</w:t>
      </w:r>
    </w:p>
    <w:p w:rsidR="0035142E" w:rsidRDefault="0035142E" w:rsidP="0035142E">
      <w:pPr>
        <w:pStyle w:val="Standard"/>
        <w:ind w:left="1440"/>
      </w:pPr>
      <w:r>
        <w:t xml:space="preserve">   - podpredseda Rady CVČ: </w:t>
      </w:r>
      <w:r w:rsidR="00A6288F">
        <w:t xml:space="preserve"> Bc.  Milan Gešperik </w:t>
      </w:r>
      <w:r>
        <w:t>– pedagog. zamestnanec</w:t>
      </w:r>
    </w:p>
    <w:p w:rsidR="0035142E" w:rsidRDefault="0035142E" w:rsidP="0035142E">
      <w:pPr>
        <w:pStyle w:val="Standard"/>
        <w:ind w:left="1440"/>
      </w:pPr>
      <w:r>
        <w:t xml:space="preserve">   - tajomníčka Rady CVČ:    Mgr. Monika Gumanová – rodič  </w:t>
      </w:r>
    </w:p>
    <w:p w:rsidR="0035142E" w:rsidRDefault="0035142E" w:rsidP="0035142E">
      <w:pPr>
        <w:pStyle w:val="Standard"/>
        <w:ind w:left="1440"/>
      </w:pPr>
      <w:r>
        <w:t xml:space="preserve">   - členovia rady CVČ:          Mgr. Eva Lenková – poslankyňa MZ</w:t>
      </w:r>
    </w:p>
    <w:p w:rsidR="0035142E" w:rsidRDefault="004527AF" w:rsidP="0035142E">
      <w:pPr>
        <w:pStyle w:val="Standard"/>
        <w:ind w:left="1440"/>
      </w:pPr>
      <w:r>
        <w:t xml:space="preserve">                                               MVDr. Igor Pribula </w:t>
      </w:r>
      <w:r w:rsidR="0035142E">
        <w:t>– poslanec MZ</w:t>
      </w:r>
    </w:p>
    <w:p w:rsidR="0035142E" w:rsidRDefault="00A6288F" w:rsidP="0035142E">
      <w:pPr>
        <w:pStyle w:val="Standard"/>
        <w:ind w:left="1440"/>
      </w:pPr>
      <w:r>
        <w:t xml:space="preserve">  Ing. Zlatica Palenčíková</w:t>
      </w:r>
      <w:r w:rsidR="0035142E">
        <w:t xml:space="preserve">  – rodič</w:t>
      </w:r>
    </w:p>
    <w:p w:rsidR="0035142E" w:rsidRDefault="0035142E" w:rsidP="0035142E">
      <w:pPr>
        <w:pStyle w:val="Standard"/>
        <w:ind w:left="1440"/>
      </w:pPr>
      <w:r>
        <w:t xml:space="preserve">                                               p. Ján Dankovčík – nepedagog. zamestnanec</w:t>
      </w:r>
    </w:p>
    <w:p w:rsidR="009114E9" w:rsidRDefault="009114E9">
      <w:pPr>
        <w:pStyle w:val="Standard"/>
        <w:rPr>
          <w:b/>
          <w:bCs/>
        </w:rPr>
      </w:pPr>
    </w:p>
    <w:p w:rsidR="0035142E" w:rsidRPr="009114E9" w:rsidRDefault="009114E9">
      <w:pPr>
        <w:pStyle w:val="Standard"/>
        <w:rPr>
          <w:b/>
          <w:bCs/>
          <w:u w:val="single"/>
        </w:rPr>
      </w:pPr>
      <w:r w:rsidRPr="009114E9">
        <w:rPr>
          <w:b/>
          <w:bCs/>
          <w:u w:val="single"/>
        </w:rPr>
        <w:t xml:space="preserve">Počet členov krúžkov v šk. roku 2018 </w:t>
      </w:r>
      <w:r>
        <w:rPr>
          <w:b/>
          <w:bCs/>
          <w:u w:val="single"/>
        </w:rPr>
        <w:t>–</w:t>
      </w:r>
      <w:r w:rsidRPr="009114E9">
        <w:rPr>
          <w:b/>
          <w:bCs/>
          <w:u w:val="single"/>
        </w:rPr>
        <w:t xml:space="preserve"> 2019</w:t>
      </w:r>
      <w:r>
        <w:rPr>
          <w:b/>
          <w:bCs/>
          <w:u w:val="single"/>
        </w:rPr>
        <w:t xml:space="preserve"> :</w:t>
      </w:r>
    </w:p>
    <w:p w:rsidR="009114E9" w:rsidRDefault="009114E9">
      <w:pPr>
        <w:pStyle w:val="Standard"/>
        <w:rPr>
          <w:b/>
          <w:bCs/>
        </w:rPr>
      </w:pPr>
    </w:p>
    <w:p w:rsidR="005B74AD" w:rsidRDefault="007A20AD">
      <w:pPr>
        <w:pStyle w:val="Standard"/>
      </w:pPr>
      <w:r w:rsidRPr="0035142E">
        <w:rPr>
          <w:b/>
          <w:bCs/>
        </w:rPr>
        <w:t>počet členov:</w:t>
      </w:r>
      <w:r w:rsidRPr="0035142E">
        <w:t xml:space="preserve"> k 15. septembru 201</w:t>
      </w:r>
      <w:r w:rsidR="003A3263">
        <w:t>8 bol</w:t>
      </w:r>
      <w:r w:rsidRPr="0035142E">
        <w:t xml:space="preserve"> počet</w:t>
      </w:r>
      <w:r>
        <w:t xml:space="preserve"> členov </w:t>
      </w:r>
      <w:r w:rsidR="003A3263">
        <w:rPr>
          <w:b/>
          <w:bCs/>
        </w:rPr>
        <w:t>758</w:t>
      </w:r>
      <w:r>
        <w:rPr>
          <w:b/>
          <w:bCs/>
        </w:rPr>
        <w:t>.</w:t>
      </w:r>
    </w:p>
    <w:p w:rsidR="007A20AD" w:rsidRPr="001D763B" w:rsidRDefault="00583BA9">
      <w:pPr>
        <w:pStyle w:val="Standard"/>
      </w:pPr>
      <w:r>
        <w:t>Z tohto</w:t>
      </w:r>
      <w:r w:rsidR="007A20AD">
        <w:t xml:space="preserve"> počtu do krúžkovej činnosti bolo </w:t>
      </w:r>
      <w:r w:rsidR="007A20AD" w:rsidRPr="006348EB">
        <w:t xml:space="preserve">zapojených </w:t>
      </w:r>
      <w:r w:rsidR="003A3263">
        <w:rPr>
          <w:b/>
          <w:bCs/>
        </w:rPr>
        <w:t>376</w:t>
      </w:r>
      <w:r w:rsidR="007A20AD" w:rsidRPr="001F1C92">
        <w:t xml:space="preserve">dievčat a </w:t>
      </w:r>
      <w:r w:rsidR="003A3263">
        <w:rPr>
          <w:b/>
          <w:bCs/>
        </w:rPr>
        <w:t>382</w:t>
      </w:r>
      <w:r w:rsidR="007A20AD" w:rsidRPr="001F1C92">
        <w:t xml:space="preserve"> chlapcov, </w:t>
      </w:r>
      <w:r w:rsidR="003A3263">
        <w:rPr>
          <w:b/>
          <w:bCs/>
        </w:rPr>
        <w:t xml:space="preserve">673 </w:t>
      </w:r>
      <w:r w:rsidR="007A20AD" w:rsidRPr="001F1C92">
        <w:t>členov do 15 rokov a </w:t>
      </w:r>
      <w:r w:rsidR="003A3263">
        <w:rPr>
          <w:b/>
          <w:bCs/>
        </w:rPr>
        <w:t>85</w:t>
      </w:r>
      <w:r w:rsidR="007A20AD" w:rsidRPr="001F1C92">
        <w:t xml:space="preserve"> členov nad 15 rokov. Vzdelávacie poukazy pre </w:t>
      </w:r>
      <w:r w:rsidR="007A20AD" w:rsidRPr="001D763B">
        <w:t xml:space="preserve">Centrum voľného času odovzdalo spolu </w:t>
      </w:r>
      <w:r w:rsidR="00A96320">
        <w:rPr>
          <w:b/>
          <w:bCs/>
        </w:rPr>
        <w:t>413</w:t>
      </w:r>
      <w:r w:rsidR="007A20AD" w:rsidRPr="001D763B">
        <w:rPr>
          <w:b/>
          <w:bCs/>
        </w:rPr>
        <w:t xml:space="preserve"> žiakov</w:t>
      </w:r>
      <w:r w:rsidR="007A20AD" w:rsidRPr="001D763B">
        <w:t xml:space="preserve">. </w:t>
      </w:r>
      <w:r w:rsidR="005B74AD">
        <w:t xml:space="preserve">Niektoré deti sa v priebehu školského roku ešte na záujmovú činnosť dohlasovali, preto celkový počet prihlásených stúpol </w:t>
      </w:r>
      <w:r w:rsidR="005B74AD" w:rsidRPr="005B74AD">
        <w:t xml:space="preserve">na </w:t>
      </w:r>
      <w:r>
        <w:rPr>
          <w:b/>
          <w:bCs/>
        </w:rPr>
        <w:t>778</w:t>
      </w:r>
      <w:r w:rsidR="005B74AD" w:rsidRPr="005B74AD">
        <w:rPr>
          <w:b/>
          <w:bCs/>
        </w:rPr>
        <w:t xml:space="preserve"> členov</w:t>
      </w:r>
      <w:r w:rsidR="005B74AD">
        <w:rPr>
          <w:bCs/>
        </w:rPr>
        <w:t>.</w:t>
      </w:r>
      <w:r w:rsidR="00233D12" w:rsidRPr="00233D12">
        <w:rPr>
          <w:b/>
          <w:bCs/>
        </w:rPr>
        <w:t>27</w:t>
      </w:r>
      <w:r w:rsidR="00233D12" w:rsidRPr="00233D12">
        <w:rPr>
          <w:bCs/>
        </w:rPr>
        <w:t xml:space="preserve"> členov navštevovalo 2 a viac krúžkov. </w:t>
      </w:r>
      <w:r w:rsidR="007A20AD" w:rsidRPr="00233D12">
        <w:t xml:space="preserve">Členskú základňu CVČ tvorili deti a mládež mesta </w:t>
      </w:r>
      <w:r w:rsidR="00233D12">
        <w:t>Vranov nad Topľou</w:t>
      </w:r>
      <w:r w:rsidR="007A20AD" w:rsidRPr="001D763B">
        <w:t>, ale aj členovia z</w:t>
      </w:r>
      <w:r w:rsidR="00233D12">
        <w:rPr>
          <w:b/>
          <w:bCs/>
        </w:rPr>
        <w:t>58</w:t>
      </w:r>
      <w:r w:rsidR="007A20AD" w:rsidRPr="001D763B">
        <w:t>obcí vranovského regiónu  a blízkeho okolia.</w:t>
      </w:r>
    </w:p>
    <w:p w:rsidR="007A20AD" w:rsidRPr="00C96A5F" w:rsidRDefault="00233D12" w:rsidP="00825628">
      <w:pPr>
        <w:pStyle w:val="Standard"/>
      </w:pPr>
      <w:r>
        <w:t>Počet členov</w:t>
      </w:r>
      <w:r w:rsidR="00825628" w:rsidRPr="00C96A5F">
        <w:t xml:space="preserve"> z Vranova n.T.: </w:t>
      </w:r>
      <w:r>
        <w:rPr>
          <w:b/>
        </w:rPr>
        <w:t>491</w:t>
      </w:r>
    </w:p>
    <w:p w:rsidR="00C96A5F" w:rsidRPr="00C96A5F" w:rsidRDefault="00C96A5F" w:rsidP="00825628">
      <w:pPr>
        <w:pStyle w:val="Standard"/>
      </w:pPr>
    </w:p>
    <w:p w:rsidR="007A20AD" w:rsidRDefault="007A20AD" w:rsidP="000F481C">
      <w:pPr>
        <w:pStyle w:val="Standard"/>
        <w:numPr>
          <w:ilvl w:val="0"/>
          <w:numId w:val="1"/>
        </w:numPr>
        <w:ind w:firstLine="426"/>
      </w:pPr>
      <w:r>
        <w:t>netýka sa CVČ</w:t>
      </w:r>
    </w:p>
    <w:p w:rsidR="007A20AD" w:rsidRPr="003C26C7" w:rsidRDefault="007A20AD" w:rsidP="003C26C7">
      <w:pPr>
        <w:pStyle w:val="Standard"/>
        <w:rPr>
          <w:b/>
          <w:bCs/>
        </w:rPr>
      </w:pPr>
      <w:r w:rsidRPr="000F481C">
        <w:rPr>
          <w:b/>
          <w:bCs/>
        </w:rPr>
        <w:t>c.)</w:t>
      </w:r>
      <w:r w:rsidRPr="003C26C7">
        <w:t>netýka sa CVČ</w:t>
      </w:r>
    </w:p>
    <w:p w:rsidR="007A20AD" w:rsidRPr="003C26C7" w:rsidRDefault="007A20AD" w:rsidP="000F481C">
      <w:pPr>
        <w:pStyle w:val="Standard"/>
        <w:numPr>
          <w:ilvl w:val="0"/>
          <w:numId w:val="49"/>
        </w:numPr>
        <w:tabs>
          <w:tab w:val="left" w:pos="426"/>
        </w:tabs>
      </w:pPr>
      <w:r w:rsidRPr="003C26C7">
        <w:t>netýka sa CVČ</w:t>
      </w:r>
    </w:p>
    <w:p w:rsidR="007A20AD" w:rsidRPr="003C26C7" w:rsidRDefault="007A20AD" w:rsidP="00785C80">
      <w:pPr>
        <w:pStyle w:val="Standard"/>
        <w:numPr>
          <w:ilvl w:val="0"/>
          <w:numId w:val="49"/>
        </w:numPr>
      </w:pPr>
      <w:r w:rsidRPr="003C26C7">
        <w:t>netýka sa CVČ</w:t>
      </w:r>
    </w:p>
    <w:p w:rsidR="007A20AD" w:rsidRPr="003C26C7" w:rsidRDefault="007A20AD" w:rsidP="00785C80">
      <w:pPr>
        <w:pStyle w:val="Standard"/>
        <w:numPr>
          <w:ilvl w:val="0"/>
          <w:numId w:val="49"/>
        </w:numPr>
      </w:pPr>
      <w:r w:rsidRPr="003C26C7">
        <w:t>netýka sa CVČ</w:t>
      </w:r>
    </w:p>
    <w:p w:rsidR="007A20AD" w:rsidRDefault="007A20AD">
      <w:pPr>
        <w:pStyle w:val="Standard"/>
        <w:ind w:left="360"/>
      </w:pPr>
    </w:p>
    <w:p w:rsidR="007A20AD" w:rsidRPr="004E0031" w:rsidRDefault="007A20AD">
      <w:pPr>
        <w:pStyle w:val="Standard"/>
        <w:ind w:left="360"/>
        <w:rPr>
          <w:color w:val="FF0000"/>
        </w:rPr>
      </w:pPr>
      <w:r>
        <w:rPr>
          <w:b/>
          <w:bCs/>
        </w:rPr>
        <w:t xml:space="preserve">g.) </w:t>
      </w:r>
      <w:r w:rsidR="003A3263">
        <w:t>V školskom roku 2018 – 2019</w:t>
      </w:r>
      <w:r>
        <w:t xml:space="preserve"> v CVČ pracovalo 10 interných zamestnancov na plný úväzok, z toho </w:t>
      </w:r>
      <w:r w:rsidR="00A96320">
        <w:rPr>
          <w:b/>
          <w:bCs/>
        </w:rPr>
        <w:t>6</w:t>
      </w:r>
      <w:r>
        <w:t xml:space="preserve"> pedagogických a </w:t>
      </w:r>
      <w:r w:rsidRPr="004E0031">
        <w:rPr>
          <w:b/>
          <w:bCs/>
        </w:rPr>
        <w:t>5</w:t>
      </w:r>
      <w:r>
        <w:t xml:space="preserve"> nepedagogických zamestnancov. Krúžkovú činnosť CVČ zabezpečovalo aj </w:t>
      </w:r>
      <w:r w:rsidR="00A96320">
        <w:rPr>
          <w:b/>
        </w:rPr>
        <w:t>18</w:t>
      </w:r>
      <w:r>
        <w:t xml:space="preserve">externých zamestnancov na základe dohody o pracovnej činnosti alebo o brigádnickej práci študentov, ktorí spolu </w:t>
      </w:r>
      <w:r w:rsidRPr="004527AF">
        <w:t xml:space="preserve">viedli </w:t>
      </w:r>
      <w:r w:rsidR="006326AC" w:rsidRPr="004527AF">
        <w:rPr>
          <w:b/>
          <w:bCs/>
        </w:rPr>
        <w:t>6</w:t>
      </w:r>
      <w:r w:rsidR="004527AF" w:rsidRPr="004527AF">
        <w:rPr>
          <w:b/>
          <w:bCs/>
        </w:rPr>
        <w:t xml:space="preserve">2 </w:t>
      </w:r>
      <w:r w:rsidRPr="004527AF">
        <w:t xml:space="preserve">krúžkov. </w:t>
      </w:r>
    </w:p>
    <w:p w:rsidR="007A20AD" w:rsidRDefault="007A20AD" w:rsidP="00D00348">
      <w:pPr>
        <w:outlineLvl w:val="0"/>
      </w:pPr>
    </w:p>
    <w:p w:rsidR="009C3A9D" w:rsidRPr="000A766D" w:rsidRDefault="007A20AD" w:rsidP="009C3A9D">
      <w:pPr>
        <w:rPr>
          <w:b/>
          <w:bCs/>
          <w:u w:val="single"/>
        </w:rPr>
      </w:pPr>
      <w:r w:rsidRPr="000A766D">
        <w:rPr>
          <w:b/>
          <w:bCs/>
          <w:u w:val="single"/>
        </w:rPr>
        <w:lastRenderedPageBreak/>
        <w:t>Perso</w:t>
      </w:r>
      <w:r w:rsidR="009114E9">
        <w:rPr>
          <w:b/>
          <w:bCs/>
          <w:u w:val="single"/>
        </w:rPr>
        <w:t>nálne zmeny v školskom roku 2018 – 2019</w:t>
      </w:r>
    </w:p>
    <w:p w:rsidR="009C3A9D" w:rsidRDefault="009C3A9D" w:rsidP="009C3A9D">
      <w:pPr>
        <w:rPr>
          <w:b/>
          <w:bCs/>
          <w:color w:val="FF0000"/>
        </w:rPr>
      </w:pPr>
    </w:p>
    <w:p w:rsidR="009C3A9D" w:rsidRPr="009C3A9D" w:rsidRDefault="009C3A9D" w:rsidP="009C3A9D">
      <w:pPr>
        <w:rPr>
          <w:b/>
          <w:bCs/>
          <w:i/>
          <w:iCs/>
          <w:color w:val="000000"/>
        </w:rPr>
      </w:pPr>
      <w:r w:rsidRPr="009C3A9D">
        <w:rPr>
          <w:b/>
          <w:bCs/>
          <w:i/>
          <w:iCs/>
          <w:color w:val="000000"/>
        </w:rPr>
        <w:t xml:space="preserve"> Novoprijatí zamestnanci:</w:t>
      </w:r>
    </w:p>
    <w:p w:rsidR="009C3A9D" w:rsidRDefault="00233D12" w:rsidP="009C3A9D">
      <w:pPr>
        <w:widowControl/>
        <w:numPr>
          <w:ilvl w:val="0"/>
          <w:numId w:val="59"/>
        </w:numPr>
        <w:rPr>
          <w:b/>
          <w:bCs/>
          <w:i/>
          <w:iCs/>
          <w:color w:val="000000"/>
          <w:sz w:val="22"/>
          <w:szCs w:val="22"/>
        </w:rPr>
      </w:pPr>
      <w:r>
        <w:rPr>
          <w:b/>
          <w:bCs/>
          <w:i/>
          <w:iCs/>
          <w:color w:val="000000"/>
          <w:sz w:val="22"/>
          <w:szCs w:val="22"/>
        </w:rPr>
        <w:t>Mgr. Bibiána Jurčáková</w:t>
      </w:r>
      <w:r w:rsidR="009C3A9D" w:rsidRPr="0098066E">
        <w:rPr>
          <w:b/>
          <w:bCs/>
          <w:i/>
          <w:iCs/>
          <w:color w:val="000000"/>
          <w:sz w:val="22"/>
          <w:szCs w:val="22"/>
        </w:rPr>
        <w:t xml:space="preserve"> – vychovávateľ</w:t>
      </w:r>
      <w:r>
        <w:rPr>
          <w:b/>
          <w:bCs/>
          <w:i/>
          <w:iCs/>
          <w:color w:val="000000"/>
          <w:sz w:val="22"/>
          <w:szCs w:val="22"/>
        </w:rPr>
        <w:t xml:space="preserve">ka </w:t>
      </w:r>
      <w:r w:rsidR="009C3A9D" w:rsidRPr="0098066E">
        <w:rPr>
          <w:b/>
          <w:bCs/>
          <w:i/>
          <w:iCs/>
          <w:color w:val="000000"/>
          <w:sz w:val="22"/>
          <w:szCs w:val="22"/>
        </w:rPr>
        <w:t xml:space="preserve">CVČ </w:t>
      </w:r>
      <w:r>
        <w:rPr>
          <w:b/>
          <w:bCs/>
          <w:i/>
          <w:iCs/>
          <w:color w:val="000000"/>
          <w:sz w:val="22"/>
          <w:szCs w:val="22"/>
        </w:rPr>
        <w:t>– Oddelenie spoločenských vied</w:t>
      </w:r>
    </w:p>
    <w:p w:rsidR="009C3A9D" w:rsidRPr="0098066E" w:rsidRDefault="007A3671" w:rsidP="009C3A9D">
      <w:pPr>
        <w:ind w:left="720"/>
        <w:rPr>
          <w:b/>
          <w:bCs/>
          <w:i/>
          <w:iCs/>
          <w:color w:val="000000"/>
          <w:sz w:val="22"/>
          <w:szCs w:val="22"/>
        </w:rPr>
      </w:pPr>
      <w:r>
        <w:rPr>
          <w:b/>
          <w:bCs/>
          <w:i/>
          <w:iCs/>
          <w:color w:val="000000"/>
          <w:sz w:val="22"/>
          <w:szCs w:val="22"/>
        </w:rPr>
        <w:t>n</w:t>
      </w:r>
      <w:r w:rsidR="009C3A9D" w:rsidRPr="0098066E">
        <w:rPr>
          <w:b/>
          <w:bCs/>
          <w:i/>
          <w:iCs/>
          <w:color w:val="000000"/>
          <w:sz w:val="22"/>
          <w:szCs w:val="22"/>
        </w:rPr>
        <w:t>ástup</w:t>
      </w:r>
      <w:r w:rsidR="00233D12">
        <w:rPr>
          <w:b/>
          <w:bCs/>
          <w:i/>
          <w:iCs/>
          <w:color w:val="000000"/>
          <w:sz w:val="22"/>
          <w:szCs w:val="22"/>
        </w:rPr>
        <w:t xml:space="preserve"> od 1. 9. 2018</w:t>
      </w:r>
      <w:r w:rsidR="009C3A9D">
        <w:rPr>
          <w:b/>
          <w:bCs/>
          <w:i/>
          <w:iCs/>
          <w:color w:val="000000"/>
          <w:sz w:val="22"/>
          <w:szCs w:val="22"/>
        </w:rPr>
        <w:t xml:space="preserve"> – začínajúci pedagogický  zamestnanec</w:t>
      </w:r>
    </w:p>
    <w:p w:rsidR="009C3A9D" w:rsidRPr="0098066E" w:rsidRDefault="009C3A9D" w:rsidP="009C3A9D">
      <w:pPr>
        <w:rPr>
          <w:b/>
          <w:bCs/>
          <w:i/>
          <w:iCs/>
          <w:color w:val="000000"/>
          <w:sz w:val="22"/>
          <w:szCs w:val="22"/>
        </w:rPr>
      </w:pPr>
    </w:p>
    <w:p w:rsidR="009C3A9D" w:rsidRPr="0098066E" w:rsidRDefault="009C3A9D" w:rsidP="009C3A9D">
      <w:pPr>
        <w:widowControl/>
        <w:numPr>
          <w:ilvl w:val="0"/>
          <w:numId w:val="59"/>
        </w:numPr>
        <w:rPr>
          <w:b/>
          <w:bCs/>
          <w:i/>
          <w:iCs/>
          <w:color w:val="000000"/>
          <w:sz w:val="22"/>
          <w:szCs w:val="22"/>
        </w:rPr>
      </w:pPr>
      <w:r w:rsidRPr="0098066E">
        <w:rPr>
          <w:b/>
          <w:bCs/>
          <w:i/>
          <w:iCs/>
          <w:color w:val="000000"/>
          <w:sz w:val="22"/>
          <w:szCs w:val="22"/>
        </w:rPr>
        <w:t xml:space="preserve">Mgr. </w:t>
      </w:r>
      <w:r w:rsidR="007A3671">
        <w:rPr>
          <w:b/>
          <w:bCs/>
          <w:i/>
          <w:iCs/>
          <w:color w:val="000000"/>
          <w:sz w:val="22"/>
          <w:szCs w:val="22"/>
        </w:rPr>
        <w:t xml:space="preserve">Andrea Fišmanová - </w:t>
      </w:r>
      <w:r w:rsidR="007A3671" w:rsidRPr="0098066E">
        <w:rPr>
          <w:b/>
          <w:bCs/>
          <w:i/>
          <w:iCs/>
          <w:color w:val="000000"/>
          <w:sz w:val="22"/>
          <w:szCs w:val="22"/>
        </w:rPr>
        <w:t>vychovávateľ</w:t>
      </w:r>
      <w:r w:rsidR="007A3671">
        <w:rPr>
          <w:b/>
          <w:bCs/>
          <w:i/>
          <w:iCs/>
          <w:color w:val="000000"/>
          <w:sz w:val="22"/>
          <w:szCs w:val="22"/>
        </w:rPr>
        <w:t xml:space="preserve">ka </w:t>
      </w:r>
      <w:r w:rsidR="007A3671" w:rsidRPr="0098066E">
        <w:rPr>
          <w:b/>
          <w:bCs/>
          <w:i/>
          <w:iCs/>
          <w:color w:val="000000"/>
          <w:sz w:val="22"/>
          <w:szCs w:val="22"/>
        </w:rPr>
        <w:t xml:space="preserve">CVČ </w:t>
      </w:r>
      <w:r w:rsidR="007A3671">
        <w:rPr>
          <w:b/>
          <w:bCs/>
          <w:i/>
          <w:iCs/>
          <w:color w:val="000000"/>
          <w:sz w:val="22"/>
          <w:szCs w:val="22"/>
        </w:rPr>
        <w:t>– Oddelenie estetickej výchovy</w:t>
      </w:r>
    </w:p>
    <w:p w:rsidR="009C3A9D" w:rsidRDefault="007A3671" w:rsidP="009C3A9D">
      <w:pPr>
        <w:ind w:left="720"/>
        <w:rPr>
          <w:b/>
          <w:bCs/>
          <w:i/>
          <w:iCs/>
          <w:color w:val="000000"/>
        </w:rPr>
      </w:pPr>
      <w:r>
        <w:rPr>
          <w:b/>
          <w:bCs/>
          <w:i/>
          <w:iCs/>
          <w:color w:val="000000"/>
          <w:sz w:val="22"/>
          <w:szCs w:val="22"/>
        </w:rPr>
        <w:t xml:space="preserve">Ukončenie pracovného pomeru  k 31. </w:t>
      </w:r>
      <w:r w:rsidR="009D3B1F">
        <w:rPr>
          <w:b/>
          <w:bCs/>
          <w:i/>
          <w:iCs/>
          <w:color w:val="000000"/>
          <w:sz w:val="22"/>
          <w:szCs w:val="22"/>
        </w:rPr>
        <w:t>1. 2019</w:t>
      </w:r>
    </w:p>
    <w:p w:rsidR="009C3A9D" w:rsidRDefault="009C3A9D" w:rsidP="009C3A9D">
      <w:pPr>
        <w:ind w:left="720"/>
        <w:rPr>
          <w:b/>
          <w:bCs/>
          <w:i/>
          <w:iCs/>
          <w:color w:val="000000"/>
        </w:rPr>
      </w:pPr>
    </w:p>
    <w:p w:rsidR="007A20AD" w:rsidRDefault="007A20AD">
      <w:pPr>
        <w:pStyle w:val="Standard"/>
        <w:rPr>
          <w:sz w:val="26"/>
          <w:szCs w:val="26"/>
        </w:rPr>
      </w:pPr>
    </w:p>
    <w:p w:rsidR="007A20AD" w:rsidRPr="00BE29BB" w:rsidRDefault="007A20AD" w:rsidP="003F7164">
      <w:pPr>
        <w:pStyle w:val="Standard"/>
      </w:pPr>
      <w:r w:rsidRPr="00BE29BB">
        <w:rPr>
          <w:b/>
          <w:bCs/>
          <w:sz w:val="26"/>
          <w:szCs w:val="26"/>
        </w:rPr>
        <w:t>h</w:t>
      </w:r>
      <w:r w:rsidRPr="00BE29BB">
        <w:rPr>
          <w:sz w:val="26"/>
          <w:szCs w:val="26"/>
        </w:rPr>
        <w:t xml:space="preserve">.) </w:t>
      </w:r>
      <w:r w:rsidRPr="00BE29BB">
        <w:rPr>
          <w:b/>
          <w:bCs/>
          <w:sz w:val="26"/>
          <w:szCs w:val="26"/>
        </w:rPr>
        <w:t>Ďalšie vzdelávanie pedagogických zamestnancov</w:t>
      </w:r>
    </w:p>
    <w:p w:rsidR="007A20AD" w:rsidRPr="00BE29BB" w:rsidRDefault="007A20AD" w:rsidP="000A766D">
      <w:pPr>
        <w:pStyle w:val="Standard"/>
        <w:numPr>
          <w:ilvl w:val="1"/>
          <w:numId w:val="53"/>
        </w:numPr>
        <w:tabs>
          <w:tab w:val="clear" w:pos="1440"/>
          <w:tab w:val="num" w:pos="360"/>
        </w:tabs>
        <w:ind w:left="720"/>
      </w:pPr>
      <w:r w:rsidRPr="00BE29BB">
        <w:t xml:space="preserve">V uplynulom období </w:t>
      </w:r>
      <w:r w:rsidR="00C6410E" w:rsidRPr="00BE29BB">
        <w:t xml:space="preserve">bola </w:t>
      </w:r>
      <w:r w:rsidR="00255A70" w:rsidRPr="00BE29BB">
        <w:t>od 1. 12. 2018</w:t>
      </w:r>
      <w:r w:rsidR="00BE29BB" w:rsidRPr="00BE29BB">
        <w:t xml:space="preserve"> do</w:t>
      </w:r>
      <w:r w:rsidR="00C6410E" w:rsidRPr="00BE29BB">
        <w:t xml:space="preserve"> adaptačného vzdelávania CVČ zapojená začínajúca </w:t>
      </w:r>
      <w:r w:rsidRPr="00BE29BB">
        <w:t>vychov</w:t>
      </w:r>
      <w:r w:rsidR="00255A70" w:rsidRPr="00BE29BB">
        <w:t>ávateľka  Mgr. Bibiána Jurčáková</w:t>
      </w:r>
      <w:r w:rsidR="000A766D" w:rsidRPr="00BE29BB">
        <w:t>.</w:t>
      </w:r>
      <w:r w:rsidR="00BE29BB" w:rsidRPr="00BE29BB">
        <w:t xml:space="preserve"> Menovaná zamestnankyňa </w:t>
      </w:r>
      <w:r w:rsidR="003F7164" w:rsidRPr="00BE29BB">
        <w:t xml:space="preserve"> by mal</w:t>
      </w:r>
      <w:r w:rsidR="00BE29BB" w:rsidRPr="00BE29BB">
        <w:t>a</w:t>
      </w:r>
      <w:r w:rsidR="003F7164" w:rsidRPr="00BE29BB">
        <w:t xml:space="preserve"> ukončiť</w:t>
      </w:r>
      <w:r w:rsidR="00BE29BB" w:rsidRPr="00BE29BB">
        <w:t>adaptačné vzdelávanie v termíne do konca novembra 2019</w:t>
      </w:r>
      <w:r w:rsidR="00F80828" w:rsidRPr="00BE29BB">
        <w:t>.</w:t>
      </w:r>
    </w:p>
    <w:p w:rsidR="007A20AD" w:rsidRDefault="007A20AD">
      <w:pPr>
        <w:pStyle w:val="Standard"/>
        <w:ind w:left="360"/>
      </w:pPr>
    </w:p>
    <w:p w:rsidR="007A20AD" w:rsidRDefault="007A20AD">
      <w:pPr>
        <w:pStyle w:val="Standard"/>
        <w:ind w:left="720"/>
      </w:pPr>
    </w:p>
    <w:p w:rsidR="007A20AD" w:rsidRDefault="007A20AD" w:rsidP="0022792A">
      <w:pPr>
        <w:pStyle w:val="Standard"/>
        <w:numPr>
          <w:ilvl w:val="0"/>
          <w:numId w:val="40"/>
        </w:numPr>
        <w:ind w:left="360" w:hanging="360"/>
        <w:rPr>
          <w:b/>
          <w:bCs/>
          <w:sz w:val="26"/>
          <w:szCs w:val="26"/>
        </w:rPr>
      </w:pPr>
      <w:r>
        <w:rPr>
          <w:b/>
          <w:bCs/>
          <w:sz w:val="26"/>
          <w:szCs w:val="26"/>
        </w:rPr>
        <w:t>údaje o aktivitách a prezentácii na verejnosti</w:t>
      </w:r>
    </w:p>
    <w:p w:rsidR="007A20AD" w:rsidRDefault="007A20AD" w:rsidP="0022792A">
      <w:pPr>
        <w:pStyle w:val="Standard"/>
      </w:pPr>
      <w:r>
        <w:t>Ob</w:t>
      </w:r>
      <w:r w:rsidR="0086115F">
        <w:t>sahom činnosti CVČ v šk. r. 2018- 2019</w:t>
      </w:r>
      <w:r>
        <w:t xml:space="preserve"> bola:</w:t>
      </w:r>
    </w:p>
    <w:p w:rsidR="007A20AD" w:rsidRDefault="007A20AD" w:rsidP="0022792A">
      <w:pPr>
        <w:pStyle w:val="Standard"/>
        <w:numPr>
          <w:ilvl w:val="1"/>
          <w:numId w:val="2"/>
        </w:numPr>
        <w:ind w:left="360" w:hanging="360"/>
      </w:pPr>
      <w:r>
        <w:t xml:space="preserve">      Pravidelná záujmová činnosť</w:t>
      </w:r>
    </w:p>
    <w:p w:rsidR="007A20AD" w:rsidRDefault="007A20AD">
      <w:pPr>
        <w:pStyle w:val="Standard"/>
        <w:numPr>
          <w:ilvl w:val="1"/>
          <w:numId w:val="2"/>
        </w:numPr>
      </w:pPr>
      <w:r>
        <w:t>Predmetové olympiády vyhlasované MŠ</w:t>
      </w:r>
    </w:p>
    <w:p w:rsidR="007A20AD" w:rsidRDefault="007A20AD">
      <w:pPr>
        <w:pStyle w:val="Standard"/>
        <w:numPr>
          <w:ilvl w:val="1"/>
          <w:numId w:val="2"/>
        </w:numPr>
      </w:pPr>
      <w:r>
        <w:t>Súťaže – a) športové súťaže vyhlasované MŠ</w:t>
      </w:r>
    </w:p>
    <w:p w:rsidR="007A20AD" w:rsidRDefault="007A20AD">
      <w:pPr>
        <w:pStyle w:val="Standard"/>
        <w:ind w:left="1080"/>
      </w:pPr>
      <w:r>
        <w:t xml:space="preserve">         b) obvodové súťaže a turnaje</w:t>
      </w:r>
    </w:p>
    <w:p w:rsidR="007A20AD" w:rsidRDefault="007A20AD" w:rsidP="00735EF2">
      <w:pPr>
        <w:pStyle w:val="Standard"/>
      </w:pPr>
      <w:r>
        <w:t>4.         Príležitostná činnosť</w:t>
      </w:r>
    </w:p>
    <w:p w:rsidR="007A20AD" w:rsidRDefault="007A20AD">
      <w:pPr>
        <w:pStyle w:val="Standard"/>
        <w:numPr>
          <w:ilvl w:val="0"/>
          <w:numId w:val="41"/>
        </w:numPr>
      </w:pPr>
      <w:r>
        <w:t>Prázdninová činnosť</w:t>
      </w:r>
    </w:p>
    <w:p w:rsidR="007A20AD" w:rsidRDefault="007A20AD" w:rsidP="0039365E">
      <w:pPr>
        <w:pStyle w:val="Standard"/>
        <w:numPr>
          <w:ilvl w:val="0"/>
          <w:numId w:val="41"/>
        </w:numPr>
      </w:pPr>
      <w:r>
        <w:t>Metodická činnosť</w:t>
      </w:r>
    </w:p>
    <w:p w:rsidR="0039365E" w:rsidRDefault="0039365E" w:rsidP="0039365E">
      <w:pPr>
        <w:pStyle w:val="Standard"/>
      </w:pPr>
    </w:p>
    <w:p w:rsidR="007A20AD" w:rsidRPr="008D5AE6" w:rsidRDefault="000F481C" w:rsidP="00194119">
      <w:pPr>
        <w:pStyle w:val="Standard"/>
        <w:rPr>
          <w:b/>
          <w:bCs/>
          <w:sz w:val="28"/>
          <w:szCs w:val="28"/>
          <w:u w:val="single"/>
        </w:rPr>
      </w:pPr>
      <w:r w:rsidRPr="000F481C">
        <w:rPr>
          <w:b/>
          <w:sz w:val="28"/>
          <w:szCs w:val="28"/>
        </w:rPr>
        <w:t>1.</w:t>
      </w:r>
      <w:r w:rsidR="007A20AD" w:rsidRPr="008D5AE6">
        <w:rPr>
          <w:b/>
          <w:bCs/>
          <w:sz w:val="28"/>
          <w:szCs w:val="28"/>
          <w:u w:val="single"/>
        </w:rPr>
        <w:t>Pravidelná záujmová činnosť</w:t>
      </w:r>
    </w:p>
    <w:p w:rsidR="007A20AD" w:rsidRDefault="007A20AD">
      <w:pPr>
        <w:pStyle w:val="Standard"/>
        <w:ind w:left="45"/>
        <w:rPr>
          <w:b/>
          <w:bCs/>
          <w:sz w:val="16"/>
          <w:szCs w:val="16"/>
          <w:u w:val="single"/>
        </w:rPr>
      </w:pPr>
    </w:p>
    <w:p w:rsidR="007A20AD" w:rsidRDefault="0086115F" w:rsidP="003F7164">
      <w:pPr>
        <w:pStyle w:val="Standard"/>
        <w:ind w:left="45"/>
      </w:pPr>
      <w:r>
        <w:t>V šk. roku 2018 – 19</w:t>
      </w:r>
      <w:r w:rsidR="007A20AD">
        <w:t xml:space="preserve"> pracovalo spolu </w:t>
      </w:r>
      <w:r w:rsidR="006326AC" w:rsidRPr="004527AF">
        <w:rPr>
          <w:b/>
          <w:bCs/>
        </w:rPr>
        <w:t>6</w:t>
      </w:r>
      <w:r w:rsidR="004527AF" w:rsidRPr="004527AF">
        <w:rPr>
          <w:b/>
          <w:bCs/>
        </w:rPr>
        <w:t>2 záujmových krúžkov</w:t>
      </w:r>
      <w:r w:rsidR="007A20AD" w:rsidRPr="004527AF">
        <w:t xml:space="preserve">, z toho </w:t>
      </w:r>
      <w:r w:rsidR="004527AF" w:rsidRPr="004527AF">
        <w:rPr>
          <w:b/>
          <w:bCs/>
        </w:rPr>
        <w:t xml:space="preserve">35 </w:t>
      </w:r>
      <w:r w:rsidR="007A20AD" w:rsidRPr="004527AF">
        <w:t>krúžkov</w:t>
      </w:r>
      <w:r w:rsidR="004527AF" w:rsidRPr="004527AF">
        <w:t xml:space="preserve"> pracovalo pod vedením interných</w:t>
      </w:r>
      <w:r w:rsidR="007A20AD" w:rsidRPr="004527AF">
        <w:t xml:space="preserve">  zamestnancov a </w:t>
      </w:r>
      <w:r w:rsidR="006326AC" w:rsidRPr="004527AF">
        <w:rPr>
          <w:b/>
          <w:bCs/>
        </w:rPr>
        <w:t>27</w:t>
      </w:r>
      <w:r w:rsidR="004527AF" w:rsidRPr="004527AF">
        <w:t xml:space="preserve"> pod vedením externých</w:t>
      </w:r>
      <w:r w:rsidR="007A20AD" w:rsidRPr="004527AF">
        <w:t xml:space="preserve"> zamestnancov. </w:t>
      </w:r>
      <w:r w:rsidR="007A20AD">
        <w:t xml:space="preserve">V prípade väčšieho záujmu  o niektoré činnosti zo strany detí, bolo vytvorených viac krúžkov rovnakého zamerania. </w:t>
      </w:r>
      <w:r w:rsidR="003F7164">
        <w:t>Slávnostné otvorenie záujmovej činnosti za účasti interných zamestnancov, externých zamestnanco</w:t>
      </w:r>
      <w:r w:rsidR="00583BA9">
        <w:t>v, rodičov a žiakov sa konalo 26</w:t>
      </w:r>
      <w:r w:rsidR="003F7164">
        <w:t>.</w:t>
      </w:r>
      <w:r w:rsidR="00583BA9">
        <w:t xml:space="preserve"> 9. 2018</w:t>
      </w:r>
      <w:r w:rsidR="003F7164">
        <w:t>.</w:t>
      </w:r>
    </w:p>
    <w:p w:rsidR="003F7164" w:rsidRDefault="003F7164" w:rsidP="00834185">
      <w:pPr>
        <w:pStyle w:val="Standard"/>
        <w:rPr>
          <w:i/>
          <w:iCs/>
        </w:rPr>
      </w:pPr>
    </w:p>
    <w:p w:rsidR="007A20AD" w:rsidRDefault="007A20AD" w:rsidP="00834185">
      <w:pPr>
        <w:pStyle w:val="Standard"/>
      </w:pPr>
      <w:r>
        <w:rPr>
          <w:i/>
          <w:iCs/>
          <w:u w:val="single"/>
        </w:rPr>
        <w:t>Krúžky, ktoré pracovali v CVČ na jednotlivých oddeleniach</w:t>
      </w:r>
      <w:r>
        <w:rPr>
          <w:i/>
          <w:iCs/>
        </w:rPr>
        <w:t>:</w:t>
      </w:r>
    </w:p>
    <w:p w:rsidR="007A20AD" w:rsidRDefault="007A20AD">
      <w:pPr>
        <w:pStyle w:val="Standard"/>
        <w:ind w:left="540"/>
        <w:rPr>
          <w:i/>
          <w:iCs/>
        </w:rPr>
      </w:pPr>
    </w:p>
    <w:p w:rsidR="00791941" w:rsidRDefault="007A20AD" w:rsidP="00297F14">
      <w:pPr>
        <w:pStyle w:val="Standard"/>
      </w:pPr>
      <w:r>
        <w:rPr>
          <w:b/>
          <w:bCs/>
        </w:rPr>
        <w:t>Oddelenie prírodovedy</w:t>
      </w:r>
      <w:r w:rsidR="00A82D3C">
        <w:t xml:space="preserve">:  </w:t>
      </w:r>
    </w:p>
    <w:p w:rsidR="00223214" w:rsidRPr="005E7555" w:rsidRDefault="00A82D3C" w:rsidP="005E7555">
      <w:pPr>
        <w:pStyle w:val="Standard"/>
        <w:rPr>
          <w:i/>
          <w:iCs/>
        </w:rPr>
      </w:pPr>
      <w:r>
        <w:rPr>
          <w:i/>
          <w:iCs/>
        </w:rPr>
        <w:t>Jazdecký I, Jazdecký II</w:t>
      </w:r>
      <w:r w:rsidR="00BE29BB">
        <w:rPr>
          <w:i/>
          <w:iCs/>
        </w:rPr>
        <w:t xml:space="preserve">,  </w:t>
      </w:r>
      <w:r w:rsidR="00453B45">
        <w:rPr>
          <w:i/>
          <w:iCs/>
        </w:rPr>
        <w:t>H</w:t>
      </w:r>
      <w:r w:rsidR="006650F0" w:rsidRPr="006650F0">
        <w:rPr>
          <w:i/>
        </w:rPr>
        <w:t>orolezecký I,</w:t>
      </w:r>
      <w:r w:rsidR="007A20AD" w:rsidRPr="00297F14">
        <w:rPr>
          <w:i/>
          <w:iCs/>
        </w:rPr>
        <w:t>Horolezecký I</w:t>
      </w:r>
      <w:r w:rsidR="00791941">
        <w:rPr>
          <w:i/>
          <w:iCs/>
        </w:rPr>
        <w:t>I</w:t>
      </w:r>
      <w:r w:rsidR="007A20AD" w:rsidRPr="00297F14">
        <w:rPr>
          <w:i/>
          <w:iCs/>
        </w:rPr>
        <w:t>,</w:t>
      </w:r>
      <w:r w:rsidR="005E7555">
        <w:rPr>
          <w:i/>
          <w:iCs/>
        </w:rPr>
        <w:t>Chovateľský I, Chovateľský II,</w:t>
      </w:r>
      <w:r>
        <w:rPr>
          <w:i/>
          <w:iCs/>
        </w:rPr>
        <w:t xml:space="preserve"> Rybársky, </w:t>
      </w:r>
      <w:r w:rsidR="000A278E">
        <w:rPr>
          <w:i/>
          <w:iCs/>
        </w:rPr>
        <w:t xml:space="preserve">Kynologický, </w:t>
      </w:r>
      <w:r w:rsidR="007A20AD">
        <w:rPr>
          <w:i/>
          <w:iCs/>
        </w:rPr>
        <w:t xml:space="preserve">Matematika hrou </w:t>
      </w:r>
      <w:r w:rsidR="00791941">
        <w:rPr>
          <w:i/>
          <w:iCs/>
        </w:rPr>
        <w:t>I, Matematika hrou II</w:t>
      </w:r>
      <w:r w:rsidR="00223214">
        <w:rPr>
          <w:i/>
          <w:iCs/>
        </w:rPr>
        <w:t xml:space="preserve">, </w:t>
      </w:r>
      <w:r w:rsidR="000A278E">
        <w:rPr>
          <w:i/>
          <w:iCs/>
        </w:rPr>
        <w:t>Matematika III</w:t>
      </w:r>
    </w:p>
    <w:p w:rsidR="007A20AD" w:rsidRPr="00A7500E" w:rsidRDefault="007A20AD" w:rsidP="00791941">
      <w:pPr>
        <w:pStyle w:val="Standard"/>
        <w:ind w:left="540"/>
      </w:pPr>
    </w:p>
    <w:p w:rsidR="007A20AD" w:rsidRPr="006326AC" w:rsidRDefault="007A20AD">
      <w:pPr>
        <w:pStyle w:val="Standard"/>
        <w:jc w:val="both"/>
      </w:pPr>
      <w:r w:rsidRPr="006326AC">
        <w:t xml:space="preserve">Počet krúžkov na oddelení: </w:t>
      </w:r>
      <w:r w:rsidR="00583BA9">
        <w:rPr>
          <w:b/>
          <w:bCs/>
        </w:rPr>
        <w:t>11</w:t>
      </w:r>
      <w:r w:rsidRPr="006326AC">
        <w:rPr>
          <w:b/>
          <w:bCs/>
        </w:rPr>
        <w:t xml:space="preserve">, </w:t>
      </w:r>
      <w:r w:rsidRPr="006326AC">
        <w:t xml:space="preserve">z toho </w:t>
      </w:r>
      <w:r w:rsidR="00583BA9">
        <w:rPr>
          <w:b/>
          <w:bCs/>
        </w:rPr>
        <w:t>0</w:t>
      </w:r>
      <w:r w:rsidRPr="006326AC">
        <w:t xml:space="preserve">interných, </w:t>
      </w:r>
      <w:r w:rsidR="00583BA9">
        <w:rPr>
          <w:b/>
          <w:bCs/>
        </w:rPr>
        <w:t>11</w:t>
      </w:r>
      <w:r w:rsidRPr="006326AC">
        <w:t>externých</w:t>
      </w:r>
    </w:p>
    <w:p w:rsidR="005E7555" w:rsidRDefault="007A20AD" w:rsidP="005E7555">
      <w:pPr>
        <w:pStyle w:val="Standard"/>
        <w:jc w:val="both"/>
        <w:rPr>
          <w:b/>
          <w:bCs/>
        </w:rPr>
      </w:pPr>
      <w:r w:rsidRPr="006326AC">
        <w:t xml:space="preserve">Počet členov krúžkov na oddelení: </w:t>
      </w:r>
      <w:r w:rsidR="0027734C" w:rsidRPr="005E7555">
        <w:rPr>
          <w:b/>
          <w:bCs/>
        </w:rPr>
        <w:t>13</w:t>
      </w:r>
      <w:r w:rsidR="005E7555" w:rsidRPr="005E7555">
        <w:rPr>
          <w:b/>
          <w:bCs/>
        </w:rPr>
        <w:t>5</w:t>
      </w:r>
    </w:p>
    <w:p w:rsidR="004527AF" w:rsidRPr="005E7555" w:rsidRDefault="007A20AD" w:rsidP="005E7555">
      <w:pPr>
        <w:pStyle w:val="Standard"/>
        <w:jc w:val="both"/>
      </w:pPr>
      <w:r w:rsidRPr="006326AC">
        <w:t>Priemerná účasť detí na krúžku</w:t>
      </w:r>
      <w:r w:rsidR="006650F0" w:rsidRPr="006326AC">
        <w:rPr>
          <w:b/>
          <w:bCs/>
        </w:rPr>
        <w:t>: 1</w:t>
      </w:r>
      <w:r w:rsidR="000A278E">
        <w:rPr>
          <w:b/>
          <w:bCs/>
        </w:rPr>
        <w:t>1,8</w:t>
      </w:r>
    </w:p>
    <w:p w:rsidR="004527AF" w:rsidRDefault="004527AF" w:rsidP="004527AF">
      <w:pPr>
        <w:pStyle w:val="Standard"/>
        <w:ind w:left="540"/>
      </w:pPr>
    </w:p>
    <w:p w:rsidR="004527AF" w:rsidRDefault="007A20AD" w:rsidP="004527AF">
      <w:pPr>
        <w:pStyle w:val="Standard"/>
      </w:pPr>
      <w:r>
        <w:rPr>
          <w:b/>
          <w:bCs/>
        </w:rPr>
        <w:t>Oddelenie spoločenských vied</w:t>
      </w:r>
      <w:r w:rsidR="00FE34EC">
        <w:t xml:space="preserve">:  </w:t>
      </w:r>
    </w:p>
    <w:p w:rsidR="004527AF" w:rsidRDefault="00FE34EC" w:rsidP="004527AF">
      <w:pPr>
        <w:pStyle w:val="Standard"/>
      </w:pPr>
      <w:r>
        <w:t>Kraso-balet</w:t>
      </w:r>
      <w:r w:rsidR="004527AF">
        <w:t xml:space="preserve">, Moderná gymnastika I, </w:t>
      </w:r>
      <w:r w:rsidR="00106722" w:rsidRPr="00106722">
        <w:rPr>
          <w:bCs/>
        </w:rPr>
        <w:t xml:space="preserve">Moderná </w:t>
      </w:r>
      <w:r w:rsidRPr="00106722">
        <w:t>gymnastika</w:t>
      </w:r>
      <w:r w:rsidR="004527AF">
        <w:t xml:space="preserve"> II, Modernágymnastika I,</w:t>
      </w:r>
    </w:p>
    <w:p w:rsidR="007A20AD" w:rsidRPr="007F1FA0" w:rsidRDefault="00FE34EC" w:rsidP="004527AF">
      <w:pPr>
        <w:pStyle w:val="Standard"/>
      </w:pPr>
      <w:r>
        <w:t>Moder</w:t>
      </w:r>
      <w:r w:rsidR="004527AF">
        <w:t xml:space="preserve">ná gymnastika IV, Módne tance, </w:t>
      </w:r>
      <w:r>
        <w:t>Detský balet I, Detský</w:t>
      </w:r>
      <w:r w:rsidR="004527AF">
        <w:t xml:space="preserve"> balet II, Pohybovka, Capoeira, </w:t>
      </w:r>
      <w:r>
        <w:t>Relaxačné plávanie</w:t>
      </w:r>
      <w:r w:rsidR="004527AF">
        <w:t xml:space="preserve">, </w:t>
      </w:r>
      <w:r w:rsidR="00106722">
        <w:rPr>
          <w:i/>
          <w:iCs/>
        </w:rPr>
        <w:t xml:space="preserve">Airsoft, Šachový,  Fit-Box,  </w:t>
      </w:r>
    </w:p>
    <w:p w:rsidR="005E7555" w:rsidRDefault="005E7555">
      <w:pPr>
        <w:pStyle w:val="Standard"/>
        <w:jc w:val="both"/>
      </w:pPr>
    </w:p>
    <w:p w:rsidR="007A20AD" w:rsidRPr="006326AC" w:rsidRDefault="007A20AD">
      <w:pPr>
        <w:pStyle w:val="Standard"/>
        <w:jc w:val="both"/>
      </w:pPr>
      <w:r w:rsidRPr="006326AC">
        <w:t xml:space="preserve">Počet krúžkov na oddelení: </w:t>
      </w:r>
      <w:r w:rsidR="000C3016">
        <w:rPr>
          <w:b/>
          <w:bCs/>
        </w:rPr>
        <w:t>14</w:t>
      </w:r>
      <w:r w:rsidRPr="006326AC">
        <w:rPr>
          <w:b/>
          <w:bCs/>
        </w:rPr>
        <w:t xml:space="preserve">, </w:t>
      </w:r>
      <w:r w:rsidRPr="006326AC">
        <w:t xml:space="preserve">z toho </w:t>
      </w:r>
      <w:r w:rsidR="006650F0" w:rsidRPr="006326AC">
        <w:rPr>
          <w:b/>
          <w:bCs/>
        </w:rPr>
        <w:t>1</w:t>
      </w:r>
      <w:r w:rsidR="000C3016">
        <w:rPr>
          <w:b/>
          <w:bCs/>
        </w:rPr>
        <w:t>1</w:t>
      </w:r>
      <w:r w:rsidR="006650F0" w:rsidRPr="006326AC">
        <w:t xml:space="preserve"> interný</w:t>
      </w:r>
      <w:r w:rsidR="000C3016">
        <w:t>ch</w:t>
      </w:r>
      <w:r w:rsidR="006650F0" w:rsidRPr="006326AC">
        <w:t xml:space="preserve">, </w:t>
      </w:r>
      <w:r w:rsidR="000C3016">
        <w:rPr>
          <w:b/>
        </w:rPr>
        <w:t>3</w:t>
      </w:r>
      <w:r w:rsidR="000C3016">
        <w:t xml:space="preserve"> externé</w:t>
      </w:r>
    </w:p>
    <w:p w:rsidR="007A20AD" w:rsidRPr="00FE34EC" w:rsidRDefault="005E7555">
      <w:pPr>
        <w:pStyle w:val="Standard"/>
        <w:jc w:val="both"/>
      </w:pPr>
      <w:r>
        <w:t>P</w:t>
      </w:r>
      <w:r w:rsidR="007A20AD" w:rsidRPr="006326AC">
        <w:t xml:space="preserve">očet členov krúžkov na oddelení: </w:t>
      </w:r>
      <w:r w:rsidR="00FE34EC" w:rsidRPr="00FE34EC">
        <w:rPr>
          <w:b/>
        </w:rPr>
        <w:t>2</w:t>
      </w:r>
      <w:r w:rsidR="00FE34EC">
        <w:rPr>
          <w:b/>
          <w:bCs/>
        </w:rPr>
        <w:t>16</w:t>
      </w:r>
      <w:r w:rsidR="007A20AD" w:rsidRPr="006326AC">
        <w:rPr>
          <w:b/>
          <w:bCs/>
        </w:rPr>
        <w:t>,</w:t>
      </w:r>
      <w:r w:rsidR="007A20AD" w:rsidRPr="006326AC">
        <w:t xml:space="preserve"> z toho </w:t>
      </w:r>
      <w:r w:rsidR="00FE34EC">
        <w:rPr>
          <w:b/>
          <w:bCs/>
        </w:rPr>
        <w:t xml:space="preserve">29 </w:t>
      </w:r>
      <w:r w:rsidR="00FE34EC" w:rsidRPr="00FE34EC">
        <w:rPr>
          <w:bCs/>
        </w:rPr>
        <w:t>mládež</w:t>
      </w:r>
    </w:p>
    <w:p w:rsidR="007A20AD" w:rsidRPr="00140E76" w:rsidRDefault="007A20AD" w:rsidP="005E7555">
      <w:pPr>
        <w:pStyle w:val="Standard"/>
      </w:pPr>
      <w:r w:rsidRPr="00140E76">
        <w:lastRenderedPageBreak/>
        <w:t>Priemerná účasť detí na krúžku</w:t>
      </w:r>
      <w:r w:rsidR="00FE34EC">
        <w:rPr>
          <w:b/>
          <w:bCs/>
        </w:rPr>
        <w:t>: 15,1</w:t>
      </w:r>
    </w:p>
    <w:p w:rsidR="007A20AD" w:rsidRDefault="007A20AD">
      <w:pPr>
        <w:pStyle w:val="Standard"/>
        <w:ind w:left="540"/>
      </w:pPr>
    </w:p>
    <w:p w:rsidR="00CA2F03" w:rsidRDefault="00CA2F03" w:rsidP="00513680">
      <w:pPr>
        <w:pStyle w:val="Standard"/>
        <w:rPr>
          <w:b/>
          <w:bCs/>
        </w:rPr>
      </w:pPr>
    </w:p>
    <w:p w:rsidR="005E7555" w:rsidRDefault="007A20AD" w:rsidP="00513680">
      <w:pPr>
        <w:pStyle w:val="Standard"/>
      </w:pPr>
      <w:r>
        <w:rPr>
          <w:b/>
          <w:bCs/>
        </w:rPr>
        <w:t>Oddelenie estetickej výchovy</w:t>
      </w:r>
      <w:r>
        <w:t xml:space="preserve">: </w:t>
      </w:r>
    </w:p>
    <w:p w:rsidR="007A20AD" w:rsidRPr="002D29F1" w:rsidRDefault="007A20AD" w:rsidP="00513680">
      <w:pPr>
        <w:pStyle w:val="Standard"/>
      </w:pPr>
      <w:r w:rsidRPr="002D29F1">
        <w:t>Keramikár</w:t>
      </w:r>
      <w:r w:rsidR="00223214" w:rsidRPr="002D29F1">
        <w:t xml:space="preserve"> I</w:t>
      </w:r>
      <w:r w:rsidRPr="002D29F1">
        <w:t>,</w:t>
      </w:r>
      <w:r w:rsidR="00223214" w:rsidRPr="002D29F1">
        <w:t xml:space="preserve"> Keramikár II, </w:t>
      </w:r>
      <w:r w:rsidR="009D6D63">
        <w:t xml:space="preserve">Hrnčiarik, </w:t>
      </w:r>
      <w:r w:rsidRPr="002D29F1">
        <w:t>Artík</w:t>
      </w:r>
      <w:r w:rsidRPr="002D29F1">
        <w:rPr>
          <w:b/>
          <w:bCs/>
        </w:rPr>
        <w:t xml:space="preserve"> - </w:t>
      </w:r>
      <w:r w:rsidRPr="002D29F1">
        <w:t xml:space="preserve">MŠ, </w:t>
      </w:r>
      <w:r w:rsidR="00223214" w:rsidRPr="002D29F1">
        <w:t>Tvorilko – MŠ,</w:t>
      </w:r>
      <w:r w:rsidRPr="002D29F1">
        <w:t xml:space="preserve"> Kr</w:t>
      </w:r>
      <w:r w:rsidR="00414B03" w:rsidRPr="002D29F1">
        <w:t xml:space="preserve">eatívko – MŠ, </w:t>
      </w:r>
    </w:p>
    <w:p w:rsidR="002D29F1" w:rsidRPr="002D29F1" w:rsidRDefault="002D29F1">
      <w:pPr>
        <w:pStyle w:val="Standard"/>
      </w:pPr>
      <w:r w:rsidRPr="002D29F1">
        <w:t xml:space="preserve">Výtvarný pre deti so špec. potrebami, </w:t>
      </w:r>
      <w:r w:rsidR="00414B03" w:rsidRPr="002D29F1">
        <w:t xml:space="preserve">Výtvarný I, </w:t>
      </w:r>
    </w:p>
    <w:p w:rsidR="00414B03" w:rsidRPr="00414B03" w:rsidRDefault="00414B03">
      <w:pPr>
        <w:pStyle w:val="Standard"/>
        <w:rPr>
          <w:i/>
        </w:rPr>
      </w:pPr>
      <w:r w:rsidRPr="00414B03">
        <w:rPr>
          <w:i/>
        </w:rPr>
        <w:t>Výt</w:t>
      </w:r>
      <w:r w:rsidR="009D6D63">
        <w:rPr>
          <w:i/>
        </w:rPr>
        <w:t xml:space="preserve">varný II, Šikovné ruky – DD, </w:t>
      </w:r>
      <w:r w:rsidRPr="00414B03">
        <w:rPr>
          <w:i/>
        </w:rPr>
        <w:t xml:space="preserve">Z rozprávky do rozprávky, Moderný tanec         </w:t>
      </w:r>
    </w:p>
    <w:p w:rsidR="00223214" w:rsidRDefault="00223214">
      <w:pPr>
        <w:pStyle w:val="Standard"/>
        <w:rPr>
          <w:i/>
          <w:iCs/>
        </w:rPr>
      </w:pPr>
    </w:p>
    <w:p w:rsidR="007A20AD" w:rsidRPr="006326AC" w:rsidRDefault="007A20AD">
      <w:pPr>
        <w:pStyle w:val="Standard"/>
        <w:jc w:val="both"/>
      </w:pPr>
      <w:r w:rsidRPr="006326AC">
        <w:t>Počet krúžkov na oddel</w:t>
      </w:r>
      <w:r w:rsidR="006650F0" w:rsidRPr="006326AC">
        <w:t xml:space="preserve">ení: </w:t>
      </w:r>
      <w:r w:rsidR="002D29F1">
        <w:rPr>
          <w:b/>
        </w:rPr>
        <w:t>12</w:t>
      </w:r>
      <w:r w:rsidR="006650F0" w:rsidRPr="006326AC">
        <w:t xml:space="preserve">, z toho </w:t>
      </w:r>
      <w:r w:rsidR="002D29F1">
        <w:rPr>
          <w:b/>
        </w:rPr>
        <w:t>8</w:t>
      </w:r>
      <w:r w:rsidR="006650F0" w:rsidRPr="006326AC">
        <w:t xml:space="preserve">interných , </w:t>
      </w:r>
      <w:r w:rsidR="002D29F1">
        <w:rPr>
          <w:b/>
        </w:rPr>
        <w:t>4</w:t>
      </w:r>
      <w:r w:rsidRPr="006326AC">
        <w:t xml:space="preserve"> externých</w:t>
      </w:r>
    </w:p>
    <w:p w:rsidR="002D29F1" w:rsidRDefault="007A20AD" w:rsidP="002D29F1">
      <w:pPr>
        <w:pStyle w:val="Standard"/>
        <w:jc w:val="both"/>
        <w:rPr>
          <w:b/>
          <w:bCs/>
          <w:color w:val="FF0000"/>
        </w:rPr>
      </w:pPr>
      <w:r w:rsidRPr="006326AC">
        <w:t xml:space="preserve">Počet členov krúžkov na oddelení: </w:t>
      </w:r>
      <w:r w:rsidR="002D29F1">
        <w:rPr>
          <w:b/>
          <w:bCs/>
        </w:rPr>
        <w:t>119</w:t>
      </w:r>
      <w:r w:rsidR="0029371D" w:rsidRPr="006326AC">
        <w:rPr>
          <w:b/>
          <w:bCs/>
        </w:rPr>
        <w:t xml:space="preserve">, </w:t>
      </w:r>
      <w:r w:rsidRPr="006326AC">
        <w:t xml:space="preserve">z toho </w:t>
      </w:r>
      <w:r w:rsidR="002D29F1">
        <w:rPr>
          <w:b/>
          <w:bCs/>
        </w:rPr>
        <w:t xml:space="preserve">3 </w:t>
      </w:r>
      <w:r w:rsidR="002D29F1" w:rsidRPr="002D29F1">
        <w:rPr>
          <w:bCs/>
        </w:rPr>
        <w:t>mládež</w:t>
      </w:r>
    </w:p>
    <w:p w:rsidR="009D6D63" w:rsidRDefault="007A20AD" w:rsidP="009D6D63">
      <w:pPr>
        <w:pStyle w:val="Standard"/>
        <w:jc w:val="both"/>
      </w:pPr>
      <w:r w:rsidRPr="00834185">
        <w:t>Priemerná účasť detí na krúžku</w:t>
      </w:r>
      <w:r w:rsidR="002D29F1">
        <w:rPr>
          <w:b/>
          <w:bCs/>
        </w:rPr>
        <w:t>: 8,3</w:t>
      </w:r>
    </w:p>
    <w:p w:rsidR="009D6D63" w:rsidRDefault="009D6D63" w:rsidP="009D6D63">
      <w:pPr>
        <w:pStyle w:val="Standard"/>
        <w:jc w:val="both"/>
      </w:pPr>
    </w:p>
    <w:p w:rsidR="00CA2F03" w:rsidRDefault="00CA2F03" w:rsidP="009D6D63">
      <w:pPr>
        <w:pStyle w:val="Standard"/>
        <w:jc w:val="both"/>
        <w:rPr>
          <w:b/>
          <w:bCs/>
        </w:rPr>
      </w:pPr>
    </w:p>
    <w:p w:rsidR="009D6D63" w:rsidRDefault="007A20AD" w:rsidP="009D6D63">
      <w:pPr>
        <w:pStyle w:val="Standard"/>
        <w:jc w:val="both"/>
      </w:pPr>
      <w:r>
        <w:rPr>
          <w:b/>
          <w:bCs/>
        </w:rPr>
        <w:t>Oddelenie vedy a techniky</w:t>
      </w:r>
      <w:r>
        <w:t>:</w:t>
      </w:r>
    </w:p>
    <w:p w:rsidR="00223214" w:rsidRDefault="00223214" w:rsidP="009D6D63">
      <w:pPr>
        <w:pStyle w:val="Standard"/>
        <w:jc w:val="both"/>
      </w:pPr>
      <w:r>
        <w:t xml:space="preserve">Počítačový I, </w:t>
      </w:r>
      <w:r w:rsidR="009D6D63">
        <w:t xml:space="preserve">Počítačový II, Počítačový III, </w:t>
      </w:r>
      <w:r>
        <w:t xml:space="preserve">Počítačový IV, Počítačový V, </w:t>
      </w:r>
    </w:p>
    <w:p w:rsidR="007A20AD" w:rsidRDefault="002D29F1">
      <w:pPr>
        <w:pStyle w:val="Standard"/>
      </w:pPr>
      <w:r w:rsidRPr="002D29F1">
        <w:rPr>
          <w:i/>
        </w:rPr>
        <w:t>Legoarchitekt</w:t>
      </w:r>
      <w:r>
        <w:t xml:space="preserve">, </w:t>
      </w:r>
      <w:r w:rsidR="00974DE1">
        <w:rPr>
          <w:i/>
          <w:iCs/>
        </w:rPr>
        <w:t>Robotika</w:t>
      </w:r>
      <w:r>
        <w:rPr>
          <w:i/>
          <w:iCs/>
        </w:rPr>
        <w:t xml:space="preserve">, Digitálna fotografia, Základy </w:t>
      </w:r>
      <w:r w:rsidR="009D6D63">
        <w:rPr>
          <w:i/>
          <w:iCs/>
        </w:rPr>
        <w:t>Photoshopu</w:t>
      </w:r>
    </w:p>
    <w:p w:rsidR="007A20AD" w:rsidRDefault="007A20AD">
      <w:pPr>
        <w:pStyle w:val="Standard"/>
        <w:jc w:val="both"/>
      </w:pPr>
    </w:p>
    <w:p w:rsidR="007A20AD" w:rsidRPr="006326AC" w:rsidRDefault="007A20AD">
      <w:pPr>
        <w:pStyle w:val="Standard"/>
        <w:jc w:val="both"/>
      </w:pPr>
      <w:r w:rsidRPr="006326AC">
        <w:t>Počet krúžkov na oddelení:</w:t>
      </w:r>
      <w:r w:rsidR="0029371D" w:rsidRPr="006326AC">
        <w:rPr>
          <w:b/>
        </w:rPr>
        <w:t>9</w:t>
      </w:r>
      <w:r w:rsidRPr="006326AC">
        <w:rPr>
          <w:b/>
          <w:bCs/>
        </w:rPr>
        <w:t xml:space="preserve">, </w:t>
      </w:r>
      <w:r w:rsidRPr="006326AC">
        <w:t xml:space="preserve">z toho </w:t>
      </w:r>
      <w:r w:rsidR="002D29F1">
        <w:rPr>
          <w:b/>
          <w:bCs/>
        </w:rPr>
        <w:t>5</w:t>
      </w:r>
      <w:r w:rsidRPr="006326AC">
        <w:t xml:space="preserve"> interných, </w:t>
      </w:r>
      <w:r w:rsidR="002D29F1">
        <w:rPr>
          <w:b/>
          <w:bCs/>
        </w:rPr>
        <w:t>4</w:t>
      </w:r>
      <w:r w:rsidRPr="006326AC">
        <w:t xml:space="preserve"> externé</w:t>
      </w:r>
    </w:p>
    <w:p w:rsidR="009D6D63" w:rsidRDefault="007A20AD" w:rsidP="009D6D63">
      <w:pPr>
        <w:pStyle w:val="Standard"/>
        <w:jc w:val="both"/>
        <w:rPr>
          <w:b/>
          <w:bCs/>
        </w:rPr>
      </w:pPr>
      <w:r w:rsidRPr="006326AC">
        <w:t xml:space="preserve">Počet členov krúžkov na oddelení: </w:t>
      </w:r>
      <w:r w:rsidR="006E767A">
        <w:rPr>
          <w:b/>
          <w:bCs/>
        </w:rPr>
        <w:t>102</w:t>
      </w:r>
    </w:p>
    <w:p w:rsidR="007A20AD" w:rsidRPr="007F1FA0" w:rsidRDefault="007A20AD" w:rsidP="009D6D63">
      <w:pPr>
        <w:pStyle w:val="Standard"/>
        <w:jc w:val="both"/>
      </w:pPr>
      <w:r w:rsidRPr="007F1FA0">
        <w:t>Priemerná účasť detí na krúžku</w:t>
      </w:r>
      <w:r w:rsidR="006E767A">
        <w:rPr>
          <w:b/>
          <w:bCs/>
        </w:rPr>
        <w:t>: 11,6</w:t>
      </w:r>
    </w:p>
    <w:p w:rsidR="009D6D63" w:rsidRDefault="009D6D63" w:rsidP="009D6D63">
      <w:pPr>
        <w:pStyle w:val="Standard"/>
        <w:ind w:right="-108"/>
      </w:pPr>
    </w:p>
    <w:p w:rsidR="009D6D63" w:rsidRDefault="009D6D63" w:rsidP="009D6D63">
      <w:pPr>
        <w:pStyle w:val="Standard"/>
        <w:ind w:right="-108"/>
      </w:pPr>
    </w:p>
    <w:p w:rsidR="009D6D63" w:rsidRDefault="007A20AD" w:rsidP="009D6D63">
      <w:pPr>
        <w:pStyle w:val="Standard"/>
        <w:ind w:right="-108"/>
      </w:pPr>
      <w:r>
        <w:rPr>
          <w:b/>
          <w:bCs/>
        </w:rPr>
        <w:t>Oddelenie telovýchovy a športu</w:t>
      </w:r>
      <w:r w:rsidRPr="00D12CE9">
        <w:t xml:space="preserve">: </w:t>
      </w:r>
    </w:p>
    <w:p w:rsidR="007A20AD" w:rsidRDefault="006E767A" w:rsidP="009D6D63">
      <w:pPr>
        <w:pStyle w:val="Standard"/>
        <w:ind w:right="-108"/>
      </w:pPr>
      <w:r>
        <w:t>Športový I, Š</w:t>
      </w:r>
      <w:r w:rsidR="00993C38">
        <w:t>portový</w:t>
      </w:r>
      <w:r>
        <w:t xml:space="preserve"> II</w:t>
      </w:r>
      <w:r w:rsidR="007A20AD">
        <w:t xml:space="preserve">, </w:t>
      </w:r>
      <w:r>
        <w:t>Pohybové hry MŠ I, Pohybové hry MŠ II,</w:t>
      </w:r>
    </w:p>
    <w:p w:rsidR="006E767A" w:rsidRDefault="006E767A" w:rsidP="009D6D63">
      <w:pPr>
        <w:pStyle w:val="Standard"/>
        <w:ind w:right="-108"/>
      </w:pPr>
      <w:r>
        <w:t xml:space="preserve">Pohybové </w:t>
      </w:r>
      <w:r w:rsidR="009D6D63">
        <w:t xml:space="preserve">hry MŠ III, Pohybové hry MŠ IV, </w:t>
      </w:r>
      <w:r>
        <w:t>Stolný tenis - pokročilí</w:t>
      </w:r>
    </w:p>
    <w:p w:rsidR="007A20AD" w:rsidRDefault="007A20AD" w:rsidP="009D6D63">
      <w:pPr>
        <w:pStyle w:val="Standard"/>
        <w:ind w:right="-108"/>
        <w:rPr>
          <w:i/>
          <w:iCs/>
        </w:rPr>
      </w:pPr>
      <w:r>
        <w:rPr>
          <w:i/>
          <w:iCs/>
        </w:rPr>
        <w:t>Futbal – mladší dorast, Futbal – sta</w:t>
      </w:r>
      <w:r w:rsidR="006E767A">
        <w:rPr>
          <w:i/>
          <w:iCs/>
        </w:rPr>
        <w:t>rší dorast, Šp</w:t>
      </w:r>
      <w:r w:rsidR="009D6D63">
        <w:rPr>
          <w:i/>
          <w:iCs/>
        </w:rPr>
        <w:t xml:space="preserve">ortovo - turistický, </w:t>
      </w:r>
      <w:r w:rsidR="006E767A">
        <w:rPr>
          <w:i/>
          <w:iCs/>
        </w:rPr>
        <w:t>Florbal</w:t>
      </w:r>
      <w:r w:rsidR="00993C38">
        <w:rPr>
          <w:i/>
          <w:iCs/>
        </w:rPr>
        <w:t xml:space="preserve">, </w:t>
      </w:r>
      <w:r w:rsidR="006E767A">
        <w:rPr>
          <w:i/>
          <w:iCs/>
        </w:rPr>
        <w:t>Volejbal</w:t>
      </w:r>
    </w:p>
    <w:p w:rsidR="007A20AD" w:rsidRDefault="007A20AD">
      <w:pPr>
        <w:pStyle w:val="Standard"/>
        <w:jc w:val="both"/>
        <w:rPr>
          <w:color w:val="FF0000"/>
        </w:rPr>
      </w:pPr>
    </w:p>
    <w:p w:rsidR="007A20AD" w:rsidRPr="006326AC" w:rsidRDefault="007A20AD">
      <w:pPr>
        <w:pStyle w:val="Standard"/>
        <w:jc w:val="both"/>
      </w:pPr>
      <w:r w:rsidRPr="006326AC">
        <w:t xml:space="preserve">Počet krúžkov na oddelení: </w:t>
      </w:r>
      <w:r w:rsidR="006E767A">
        <w:rPr>
          <w:b/>
          <w:bCs/>
        </w:rPr>
        <w:t>12</w:t>
      </w:r>
      <w:r w:rsidRPr="006326AC">
        <w:rPr>
          <w:b/>
          <w:bCs/>
        </w:rPr>
        <w:t xml:space="preserve">, </w:t>
      </w:r>
      <w:r w:rsidRPr="006326AC">
        <w:t xml:space="preserve">z toho </w:t>
      </w:r>
      <w:r w:rsidR="006E767A">
        <w:rPr>
          <w:b/>
          <w:bCs/>
        </w:rPr>
        <w:t>7</w:t>
      </w:r>
      <w:r w:rsidR="006E767A">
        <w:t xml:space="preserve"> interných</w:t>
      </w:r>
      <w:r w:rsidRPr="006326AC">
        <w:t xml:space="preserve">, </w:t>
      </w:r>
      <w:r w:rsidR="006E767A">
        <w:rPr>
          <w:b/>
          <w:bCs/>
        </w:rPr>
        <w:t>5</w:t>
      </w:r>
      <w:r w:rsidRPr="006326AC">
        <w:t xml:space="preserve"> externých</w:t>
      </w:r>
    </w:p>
    <w:p w:rsidR="009D6D63" w:rsidRDefault="007A20AD" w:rsidP="009D6D63">
      <w:pPr>
        <w:pStyle w:val="Standard"/>
        <w:jc w:val="both"/>
      </w:pPr>
      <w:r w:rsidRPr="007F1FA0">
        <w:t xml:space="preserve">Počet členov krúžkov na oddelení: </w:t>
      </w:r>
      <w:r w:rsidR="006E767A">
        <w:rPr>
          <w:b/>
          <w:bCs/>
        </w:rPr>
        <w:t>166</w:t>
      </w:r>
      <w:r w:rsidRPr="007F1FA0">
        <w:t xml:space="preserve">, z toho </w:t>
      </w:r>
      <w:r w:rsidR="006E767A">
        <w:rPr>
          <w:b/>
          <w:bCs/>
        </w:rPr>
        <w:t xml:space="preserve">42 </w:t>
      </w:r>
      <w:r w:rsidR="006E767A" w:rsidRPr="006E767A">
        <w:rPr>
          <w:bCs/>
        </w:rPr>
        <w:t>mládež</w:t>
      </w:r>
    </w:p>
    <w:p w:rsidR="007A20AD" w:rsidRPr="007F1FA0" w:rsidRDefault="007A20AD" w:rsidP="009D6D63">
      <w:pPr>
        <w:pStyle w:val="Standard"/>
        <w:jc w:val="both"/>
      </w:pPr>
      <w:r w:rsidRPr="007F1FA0">
        <w:t>Priemerná účasť detí na krúžku</w:t>
      </w:r>
      <w:r w:rsidRPr="007F1FA0">
        <w:rPr>
          <w:b/>
          <w:bCs/>
        </w:rPr>
        <w:t>:</w:t>
      </w:r>
      <w:r w:rsidR="0039365E">
        <w:rPr>
          <w:b/>
          <w:bCs/>
        </w:rPr>
        <w:t xml:space="preserve"> 14</w:t>
      </w:r>
      <w:r w:rsidR="00E7409E">
        <w:rPr>
          <w:b/>
          <w:bCs/>
        </w:rPr>
        <w:t>,1</w:t>
      </w:r>
    </w:p>
    <w:p w:rsidR="009D6D63" w:rsidRDefault="009D6D63" w:rsidP="009D6D63">
      <w:pPr>
        <w:pStyle w:val="Standard"/>
      </w:pPr>
    </w:p>
    <w:p w:rsidR="00CA2F03" w:rsidRDefault="00CA2F03" w:rsidP="009D6D63">
      <w:pPr>
        <w:pStyle w:val="Standard"/>
        <w:rPr>
          <w:b/>
          <w:bCs/>
        </w:rPr>
      </w:pPr>
    </w:p>
    <w:p w:rsidR="009D6D63" w:rsidRDefault="007A20AD" w:rsidP="009D6D63">
      <w:pPr>
        <w:pStyle w:val="Standard"/>
      </w:pPr>
      <w:r>
        <w:rPr>
          <w:b/>
          <w:bCs/>
        </w:rPr>
        <w:t>Hudobné oddelenie</w:t>
      </w:r>
      <w:r>
        <w:t xml:space="preserve">:  </w:t>
      </w:r>
    </w:p>
    <w:p w:rsidR="009D6D63" w:rsidRDefault="00B3209F" w:rsidP="009D6D63">
      <w:pPr>
        <w:pStyle w:val="Standard"/>
      </w:pPr>
      <w:r>
        <w:t>Klasická/</w:t>
      </w:r>
      <w:r w:rsidR="00993C38">
        <w:t>Rocková gitara, Bicienástroje,</w:t>
      </w:r>
      <w:r w:rsidR="007A20AD">
        <w:t>Hudobná s</w:t>
      </w:r>
      <w:r w:rsidR="007A20AD" w:rsidRPr="007E27C3">
        <w:t xml:space="preserve">kupina  </w:t>
      </w:r>
      <w:r w:rsidR="00993C38">
        <w:t xml:space="preserve">I, Hudobná skupina II, </w:t>
      </w:r>
    </w:p>
    <w:p w:rsidR="007A20AD" w:rsidRDefault="00993C38" w:rsidP="009D6D63">
      <w:pPr>
        <w:pStyle w:val="Standard"/>
      </w:pPr>
      <w:r>
        <w:t>Hudobná skupina III</w:t>
      </w:r>
    </w:p>
    <w:p w:rsidR="007A20AD" w:rsidRDefault="007A20AD">
      <w:pPr>
        <w:pStyle w:val="Standard"/>
      </w:pPr>
    </w:p>
    <w:p w:rsidR="007A20AD" w:rsidRPr="006326AC" w:rsidRDefault="007A20AD">
      <w:pPr>
        <w:pStyle w:val="Standard"/>
        <w:jc w:val="both"/>
      </w:pPr>
      <w:r w:rsidRPr="006326AC">
        <w:t xml:space="preserve">Počet krúžkov na oddelení: </w:t>
      </w:r>
      <w:r w:rsidR="00B3209F">
        <w:rPr>
          <w:b/>
          <w:bCs/>
        </w:rPr>
        <w:t>5</w:t>
      </w:r>
      <w:r w:rsidRPr="006326AC">
        <w:rPr>
          <w:b/>
          <w:bCs/>
        </w:rPr>
        <w:t xml:space="preserve">, </w:t>
      </w:r>
      <w:r w:rsidRPr="006326AC">
        <w:t xml:space="preserve">z toho </w:t>
      </w:r>
      <w:r w:rsidR="00B3209F">
        <w:rPr>
          <w:b/>
          <w:bCs/>
        </w:rPr>
        <w:t>5</w:t>
      </w:r>
      <w:r w:rsidRPr="006326AC">
        <w:t xml:space="preserve"> interných , </w:t>
      </w:r>
      <w:r w:rsidR="00E7409E" w:rsidRPr="006326AC">
        <w:rPr>
          <w:b/>
          <w:bCs/>
        </w:rPr>
        <w:t>0</w:t>
      </w:r>
      <w:r w:rsidRPr="006326AC">
        <w:t xml:space="preserve"> externý</w:t>
      </w:r>
      <w:r w:rsidR="00E7409E" w:rsidRPr="006326AC">
        <w:t>ch</w:t>
      </w:r>
    </w:p>
    <w:p w:rsidR="007A20AD" w:rsidRPr="00B3209F" w:rsidRDefault="007A20AD">
      <w:pPr>
        <w:pStyle w:val="Standard"/>
        <w:jc w:val="both"/>
      </w:pPr>
      <w:r w:rsidRPr="006326AC">
        <w:t xml:space="preserve">Počet členov krúžkov na oddelení: </w:t>
      </w:r>
      <w:r w:rsidR="00E7409E" w:rsidRPr="006326AC">
        <w:rPr>
          <w:b/>
          <w:bCs/>
        </w:rPr>
        <w:t>40</w:t>
      </w:r>
      <w:r w:rsidRPr="006326AC">
        <w:rPr>
          <w:b/>
          <w:bCs/>
        </w:rPr>
        <w:t>,</w:t>
      </w:r>
      <w:r w:rsidRPr="006326AC">
        <w:t xml:space="preserve"> z toho </w:t>
      </w:r>
      <w:r w:rsidR="00E7409E" w:rsidRPr="00B3209F">
        <w:rPr>
          <w:b/>
        </w:rPr>
        <w:t>1</w:t>
      </w:r>
      <w:r w:rsidR="00B3209F">
        <w:rPr>
          <w:b/>
          <w:bCs/>
        </w:rPr>
        <w:t xml:space="preserve">3 </w:t>
      </w:r>
      <w:r w:rsidR="00B3209F" w:rsidRPr="00B3209F">
        <w:rPr>
          <w:bCs/>
        </w:rPr>
        <w:t>mládež</w:t>
      </w:r>
    </w:p>
    <w:p w:rsidR="007A20AD" w:rsidRPr="00005973" w:rsidRDefault="007A20AD" w:rsidP="009D6D63">
      <w:pPr>
        <w:pStyle w:val="Standard"/>
      </w:pPr>
      <w:r w:rsidRPr="00005973">
        <w:t>Priemerná účasť detí na krúžku</w:t>
      </w:r>
      <w:r w:rsidR="00B3209F">
        <w:rPr>
          <w:b/>
          <w:bCs/>
        </w:rPr>
        <w:t>:  9,4</w:t>
      </w:r>
    </w:p>
    <w:p w:rsidR="007A20AD" w:rsidRDefault="007A20AD">
      <w:pPr>
        <w:pStyle w:val="Standard"/>
        <w:ind w:left="540"/>
      </w:pPr>
    </w:p>
    <w:p w:rsidR="007A20AD" w:rsidRDefault="007A20AD">
      <w:pPr>
        <w:pStyle w:val="Standard"/>
      </w:pPr>
    </w:p>
    <w:p w:rsidR="007A20AD" w:rsidRPr="000F481C" w:rsidRDefault="007A20AD">
      <w:pPr>
        <w:pStyle w:val="Standard"/>
        <w:rPr>
          <w:b/>
          <w:bCs/>
        </w:rPr>
      </w:pPr>
      <w:r>
        <w:rPr>
          <w:b/>
          <w:bCs/>
        </w:rPr>
        <w:t xml:space="preserve">  2. </w:t>
      </w:r>
      <w:r w:rsidRPr="008D5AE6">
        <w:rPr>
          <w:b/>
          <w:bCs/>
          <w:sz w:val="28"/>
          <w:szCs w:val="28"/>
          <w:u w:val="single"/>
        </w:rPr>
        <w:t>Predmetové olympiády vyhlasované MŠ</w:t>
      </w:r>
    </w:p>
    <w:p w:rsidR="007A20AD" w:rsidRDefault="007A20AD">
      <w:pPr>
        <w:pStyle w:val="Standard"/>
      </w:pPr>
    </w:p>
    <w:p w:rsidR="007A20AD" w:rsidRDefault="007A20AD">
      <w:pPr>
        <w:pStyle w:val="Standard"/>
      </w:pPr>
      <w:r>
        <w:t xml:space="preserve">            CVČ prispieva k vyhľadávaniu a podpore talentovanej mládeže prostredníctvom koordinácie predmetových olympiád a postupových súťaží, ktoré každoročne vyhlasuje pre žiakov základných a stredných škôl MŠ SR. Špecifikum olympiád je v tom, že sa všetky kolá súťaží konajú v spoločnom termíne na celom Slovensku. CVČ vo Vranove nad Topľou na základe poverenia Okresným úradom v Prešove v tomto školskom roku bolo organizátorom </w:t>
      </w:r>
      <w:r w:rsidR="0055405D">
        <w:rPr>
          <w:b/>
          <w:bCs/>
        </w:rPr>
        <w:t>16</w:t>
      </w:r>
      <w:r>
        <w:t xml:space="preserve"> obvodový</w:t>
      </w:r>
      <w:r w:rsidR="00BD29A4">
        <w:t>c</w:t>
      </w:r>
      <w:r w:rsidR="0055405D">
        <w:t>h kôl predmetových olympiád v </w:t>
      </w:r>
      <w:r w:rsidR="0055405D" w:rsidRPr="0055405D">
        <w:rPr>
          <w:b/>
        </w:rPr>
        <w:t>31</w:t>
      </w:r>
      <w:r>
        <w:t xml:space="preserve"> kategóriách a to:</w:t>
      </w:r>
    </w:p>
    <w:p w:rsidR="007A20AD" w:rsidRDefault="007A20AD" w:rsidP="00735EF2">
      <w:pPr>
        <w:pStyle w:val="Standard"/>
      </w:pPr>
    </w:p>
    <w:p w:rsidR="007A20AD" w:rsidRDefault="007A20AD" w:rsidP="00735EF2">
      <w:pPr>
        <w:pStyle w:val="Standard"/>
        <w:numPr>
          <w:ilvl w:val="0"/>
          <w:numId w:val="47"/>
        </w:numPr>
        <w:tabs>
          <w:tab w:val="left" w:pos="5040"/>
        </w:tabs>
      </w:pPr>
      <w:r>
        <w:lastRenderedPageBreak/>
        <w:t>Slovenský jazyk a literatúra</w:t>
      </w:r>
      <w:r w:rsidR="00B3209F">
        <w:t xml:space="preserve"> – kat. C          november 2018</w:t>
      </w:r>
    </w:p>
    <w:p w:rsidR="007A20AD" w:rsidRDefault="007A20AD" w:rsidP="003838B7">
      <w:pPr>
        <w:pStyle w:val="Standard"/>
        <w:numPr>
          <w:ilvl w:val="0"/>
          <w:numId w:val="47"/>
        </w:numPr>
      </w:pPr>
      <w:r>
        <w:t>Technická olympiáda – kat. A</w:t>
      </w:r>
      <w:r w:rsidR="00B3209F">
        <w:t>, B                november 2018</w:t>
      </w:r>
    </w:p>
    <w:p w:rsidR="007A20AD" w:rsidRDefault="007A20AD" w:rsidP="00735EF2">
      <w:pPr>
        <w:pStyle w:val="Standard"/>
        <w:numPr>
          <w:ilvl w:val="0"/>
          <w:numId w:val="47"/>
        </w:numPr>
        <w:tabs>
          <w:tab w:val="left" w:pos="4860"/>
        </w:tabs>
      </w:pPr>
      <w:r>
        <w:t xml:space="preserve">Anglický jazyk – kat. lA, lB,  </w:t>
      </w:r>
      <w:r w:rsidR="0055405D">
        <w:t xml:space="preserve">                     január 2019</w:t>
      </w:r>
    </w:p>
    <w:p w:rsidR="007A20AD" w:rsidRDefault="007A20AD" w:rsidP="00735EF2">
      <w:pPr>
        <w:pStyle w:val="Standard"/>
        <w:numPr>
          <w:ilvl w:val="0"/>
          <w:numId w:val="47"/>
        </w:numPr>
        <w:tabs>
          <w:tab w:val="left" w:pos="4860"/>
        </w:tabs>
      </w:pPr>
      <w:r>
        <w:t>Nemeck</w:t>
      </w:r>
      <w:r w:rsidR="0055405D">
        <w:t>ý jazyk – kat.1A, lA</w:t>
      </w:r>
      <w:r w:rsidR="0055405D">
        <w:tab/>
        <w:t>január 2019</w:t>
      </w:r>
    </w:p>
    <w:p w:rsidR="007A20AD" w:rsidRDefault="007A20AD" w:rsidP="00735EF2">
      <w:pPr>
        <w:pStyle w:val="Standard"/>
        <w:numPr>
          <w:ilvl w:val="0"/>
          <w:numId w:val="47"/>
        </w:numPr>
        <w:tabs>
          <w:tab w:val="left" w:pos="4860"/>
        </w:tabs>
      </w:pPr>
      <w:r>
        <w:t xml:space="preserve">Matematická – kat. Z5, Z9     </w:t>
      </w:r>
      <w:r w:rsidR="0055405D">
        <w:t xml:space="preserve">                     január 2019</w:t>
      </w:r>
    </w:p>
    <w:p w:rsidR="007A20AD" w:rsidRDefault="007A20AD" w:rsidP="00735EF2">
      <w:pPr>
        <w:pStyle w:val="Standard"/>
        <w:numPr>
          <w:ilvl w:val="0"/>
          <w:numId w:val="6"/>
        </w:numPr>
        <w:ind w:left="720" w:hanging="360"/>
      </w:pPr>
      <w:r>
        <w:t xml:space="preserve">Biologická – kat. C                  </w:t>
      </w:r>
      <w:r w:rsidR="0055405D">
        <w:t xml:space="preserve">                    február 2019</w:t>
      </w:r>
    </w:p>
    <w:p w:rsidR="007A20AD" w:rsidRDefault="007A20AD" w:rsidP="00735EF2">
      <w:pPr>
        <w:pStyle w:val="Standard"/>
        <w:numPr>
          <w:ilvl w:val="0"/>
          <w:numId w:val="6"/>
        </w:numPr>
        <w:ind w:firstLine="360"/>
      </w:pPr>
      <w:r>
        <w:t xml:space="preserve">Dejepis – kat. C, D, E, F          </w:t>
      </w:r>
      <w:r w:rsidR="0055405D">
        <w:t xml:space="preserve">                    február 2019</w:t>
      </w:r>
    </w:p>
    <w:p w:rsidR="007A20AD" w:rsidRDefault="007A20AD" w:rsidP="00735EF2">
      <w:pPr>
        <w:pStyle w:val="Standard"/>
        <w:numPr>
          <w:ilvl w:val="0"/>
          <w:numId w:val="6"/>
        </w:numPr>
        <w:ind w:firstLine="360"/>
      </w:pPr>
      <w:r>
        <w:t xml:space="preserve">Geografická – kat. E, F, G       </w:t>
      </w:r>
      <w:r w:rsidR="0055405D">
        <w:t xml:space="preserve">                    február 2019</w:t>
      </w:r>
    </w:p>
    <w:p w:rsidR="007A20AD" w:rsidRDefault="007A20AD" w:rsidP="00735EF2">
      <w:pPr>
        <w:pStyle w:val="Standard"/>
        <w:numPr>
          <w:ilvl w:val="0"/>
          <w:numId w:val="6"/>
        </w:numPr>
        <w:ind w:firstLine="360"/>
      </w:pPr>
      <w:r>
        <w:t xml:space="preserve">Chemická – kat. D                  </w:t>
      </w:r>
      <w:r w:rsidR="0055405D">
        <w:t xml:space="preserve">                      marec 2019</w:t>
      </w:r>
    </w:p>
    <w:p w:rsidR="007A20AD" w:rsidRDefault="007A20AD" w:rsidP="00735EF2">
      <w:pPr>
        <w:pStyle w:val="Standard"/>
        <w:numPr>
          <w:ilvl w:val="0"/>
          <w:numId w:val="6"/>
        </w:numPr>
        <w:ind w:firstLine="360"/>
      </w:pPr>
      <w:r>
        <w:t xml:space="preserve">Fyzikálna – kat. E, F               </w:t>
      </w:r>
      <w:r w:rsidR="0055405D">
        <w:t xml:space="preserve">                      marec 2019</w:t>
      </w:r>
    </w:p>
    <w:p w:rsidR="007A20AD" w:rsidRDefault="007A20AD" w:rsidP="00735EF2">
      <w:pPr>
        <w:pStyle w:val="Standard"/>
        <w:numPr>
          <w:ilvl w:val="0"/>
          <w:numId w:val="6"/>
        </w:numPr>
        <w:ind w:firstLine="360"/>
      </w:pPr>
      <w:r>
        <w:t xml:space="preserve">Pytagoriáda - kat. P3 – P5       </w:t>
      </w:r>
      <w:r w:rsidR="0055405D">
        <w:t xml:space="preserve">                     marec  2019</w:t>
      </w:r>
    </w:p>
    <w:p w:rsidR="007A20AD" w:rsidRDefault="007A20AD" w:rsidP="00735EF2">
      <w:pPr>
        <w:pStyle w:val="Standard"/>
        <w:numPr>
          <w:ilvl w:val="0"/>
          <w:numId w:val="6"/>
        </w:numPr>
        <w:ind w:firstLine="360"/>
      </w:pPr>
      <w:r>
        <w:t xml:space="preserve">Pytagoriáda – kat. P6 – P8      </w:t>
      </w:r>
      <w:r w:rsidR="0055405D">
        <w:t>marec  2019</w:t>
      </w:r>
    </w:p>
    <w:p w:rsidR="007A20AD" w:rsidRDefault="007A20AD" w:rsidP="00735EF2">
      <w:pPr>
        <w:pStyle w:val="Standard"/>
        <w:numPr>
          <w:ilvl w:val="0"/>
          <w:numId w:val="6"/>
        </w:numPr>
        <w:ind w:firstLine="360"/>
      </w:pPr>
      <w:r>
        <w:t xml:space="preserve">Biologická kat. E                     </w:t>
      </w:r>
      <w:r w:rsidR="0055405D">
        <w:t xml:space="preserve">                     apríl  2019</w:t>
      </w:r>
    </w:p>
    <w:p w:rsidR="007A20AD" w:rsidRDefault="007A20AD" w:rsidP="00735EF2">
      <w:pPr>
        <w:pStyle w:val="Standard"/>
        <w:numPr>
          <w:ilvl w:val="0"/>
          <w:numId w:val="6"/>
        </w:numPr>
        <w:ind w:firstLine="360"/>
      </w:pPr>
      <w:r>
        <w:t xml:space="preserve">Matematická kat. Z6, Z7, Z8  </w:t>
      </w:r>
      <w:r w:rsidR="0055405D">
        <w:t xml:space="preserve">                      apríl 2019</w:t>
      </w:r>
    </w:p>
    <w:p w:rsidR="007A20AD" w:rsidRDefault="007A20AD" w:rsidP="00735EF2">
      <w:pPr>
        <w:pStyle w:val="Standard"/>
        <w:numPr>
          <w:ilvl w:val="0"/>
          <w:numId w:val="6"/>
        </w:numPr>
        <w:ind w:firstLine="360"/>
      </w:pPr>
      <w:r>
        <w:t xml:space="preserve">Biologická kat. D                    </w:t>
      </w:r>
      <w:r w:rsidR="0055405D">
        <w:t xml:space="preserve">                      apríl 2019</w:t>
      </w:r>
    </w:p>
    <w:p w:rsidR="007A20AD" w:rsidRDefault="007A20AD">
      <w:pPr>
        <w:pStyle w:val="Standard"/>
        <w:ind w:left="360" w:hanging="360"/>
      </w:pPr>
    </w:p>
    <w:p w:rsidR="000F481C" w:rsidRDefault="007A20AD" w:rsidP="009D6D63">
      <w:pPr>
        <w:pStyle w:val="Standard"/>
        <w:ind w:left="357" w:hanging="357"/>
        <w:jc w:val="both"/>
      </w:pPr>
      <w:r>
        <w:t xml:space="preserve">      Vedomostn</w:t>
      </w:r>
      <w:r w:rsidR="0055405D">
        <w:t>ých súťaží sa školskom roku 2018</w:t>
      </w:r>
      <w:r w:rsidR="006326AC">
        <w:t xml:space="preserve"> – 201</w:t>
      </w:r>
      <w:r w:rsidR="0055405D">
        <w:t>9</w:t>
      </w:r>
      <w:r>
        <w:t xml:space="preserve"> spolu zúčastnilo </w:t>
      </w:r>
      <w:r w:rsidR="0055405D">
        <w:rPr>
          <w:b/>
          <w:bCs/>
        </w:rPr>
        <w:t>424</w:t>
      </w:r>
      <w:r>
        <w:rPr>
          <w:b/>
          <w:bCs/>
        </w:rPr>
        <w:t xml:space="preserve"> žiakov</w:t>
      </w:r>
      <w:r>
        <w:t xml:space="preserve"> zo </w:t>
      </w:r>
      <w:r w:rsidRPr="00E33BCD">
        <w:rPr>
          <w:b/>
          <w:bCs/>
        </w:rPr>
        <w:t>17</w:t>
      </w:r>
      <w:r>
        <w:t xml:space="preserve"> plnoorganizovaných ZŠ, jedného osemročných gymnázia (OCG) a </w:t>
      </w:r>
      <w:r w:rsidR="0094622C" w:rsidRPr="0094622C">
        <w:t>4 málotriednych ZŠ (</w:t>
      </w:r>
      <w:r w:rsidRPr="0094622C">
        <w:t xml:space="preserve">Pavlovce, Sedliská, Ondavské Matiašovce, Čierne n.T.) v obvode Vranov nad </w:t>
      </w:r>
      <w:r>
        <w:t xml:space="preserve">Topľou . V porovnaní s predchádzajúcim rokom je to pokles </w:t>
      </w:r>
      <w:r w:rsidRPr="00E4303E">
        <w:t xml:space="preserve"> o</w:t>
      </w:r>
      <w:r w:rsidR="0055405D">
        <w:rPr>
          <w:b/>
          <w:bCs/>
        </w:rPr>
        <w:t>9</w:t>
      </w:r>
      <w:r w:rsidRPr="00E4303E">
        <w:rPr>
          <w:b/>
          <w:bCs/>
        </w:rPr>
        <w:t>súťažiacich</w:t>
      </w:r>
      <w:r>
        <w:t xml:space="preserve"> . Z celkového počtu zapojených žiakov bolo </w:t>
      </w:r>
      <w:r w:rsidR="0055405D">
        <w:rPr>
          <w:b/>
          <w:bCs/>
        </w:rPr>
        <w:t>186</w:t>
      </w:r>
      <w:r w:rsidRPr="00E33BCD">
        <w:rPr>
          <w:b/>
          <w:bCs/>
        </w:rPr>
        <w:t xml:space="preserve"> dievčat</w:t>
      </w:r>
      <w:r>
        <w:t xml:space="preserve"> a </w:t>
      </w:r>
      <w:r w:rsidR="0055405D">
        <w:rPr>
          <w:b/>
          <w:bCs/>
        </w:rPr>
        <w:t>238</w:t>
      </w:r>
      <w:r w:rsidRPr="00E33BCD">
        <w:rPr>
          <w:b/>
          <w:bCs/>
        </w:rPr>
        <w:t xml:space="preserve"> chlapcov</w:t>
      </w:r>
      <w:r>
        <w:t xml:space="preserve">. </w:t>
      </w:r>
      <w:r w:rsidRPr="00FB3ADC">
        <w:t xml:space="preserve">V tomto školskom roku sme </w:t>
      </w:r>
      <w:r>
        <w:t xml:space="preserve">opäť priamo </w:t>
      </w:r>
      <w:r w:rsidRPr="00FB3ADC">
        <w:t>neorganizovali obvodové kolo Nemeckého jazyka</w:t>
      </w:r>
      <w:r w:rsidR="00880E55">
        <w:t xml:space="preserve"> a obvodové kolo Fyzikálnej olympiády</w:t>
      </w:r>
      <w:r w:rsidRPr="00FB3ADC">
        <w:t xml:space="preserve"> – žiaci museli cestovať do Prešova, pretože pre nízky počet prihlásených žiakov sa museli zlúčiť obvody. </w:t>
      </w:r>
      <w:r w:rsidR="00880E55">
        <w:t>V predmetoch</w:t>
      </w:r>
      <w:r>
        <w:t xml:space="preserve">, kde sa počíta úspešnosť žiakov sa dosiahla priemerná úspešnosť žiakov </w:t>
      </w:r>
      <w:r w:rsidR="009067CD">
        <w:rPr>
          <w:b/>
          <w:bCs/>
        </w:rPr>
        <w:t>52</w:t>
      </w:r>
      <w:r w:rsidR="00880E55">
        <w:rPr>
          <w:b/>
          <w:bCs/>
        </w:rPr>
        <w:t>,</w:t>
      </w:r>
      <w:r w:rsidR="009067CD">
        <w:rPr>
          <w:b/>
          <w:bCs/>
        </w:rPr>
        <w:t>6</w:t>
      </w:r>
      <w:r w:rsidR="00880E55">
        <w:rPr>
          <w:b/>
          <w:bCs/>
        </w:rPr>
        <w:t>4</w:t>
      </w:r>
      <w:r>
        <w:rPr>
          <w:b/>
          <w:bCs/>
        </w:rPr>
        <w:t xml:space="preserve"> %</w:t>
      </w:r>
      <w:r w:rsidR="009067CD">
        <w:t xml:space="preserve"> ( min. šk. rok </w:t>
      </w:r>
      <w:r w:rsidR="009067CD" w:rsidRPr="009067CD">
        <w:rPr>
          <w:b/>
        </w:rPr>
        <w:t>51,4</w:t>
      </w:r>
      <w:r w:rsidRPr="009067CD">
        <w:rPr>
          <w:b/>
        </w:rPr>
        <w:t xml:space="preserve"> %).</w:t>
      </w:r>
      <w:r w:rsidRPr="0092504F">
        <w:t>Najvyššiu úspešnosť žiaci dosiahli v</w:t>
      </w:r>
      <w:r w:rsidR="00453B45">
        <w:t> </w:t>
      </w:r>
      <w:r>
        <w:t xml:space="preserve">Biologickejolympiáde </w:t>
      </w:r>
      <w:r w:rsidRPr="0092504F">
        <w:t>–</w:t>
      </w:r>
      <w:r w:rsidR="009067CD">
        <w:t xml:space="preserve">C, </w:t>
      </w:r>
      <w:r w:rsidRPr="0092504F">
        <w:t xml:space="preserve"> E (</w:t>
      </w:r>
      <w:r>
        <w:t>100</w:t>
      </w:r>
      <w:r w:rsidRPr="0092504F">
        <w:t xml:space="preserve"> %), </w:t>
      </w:r>
      <w:r w:rsidR="009067CD">
        <w:t>Geografickej olympiáde - E (84,62%) a u Chemickej olympiády – kat. D (80</w:t>
      </w:r>
      <w:r w:rsidRPr="0092504F">
        <w:t>%)</w:t>
      </w:r>
      <w:r>
        <w:t>.</w:t>
      </w:r>
      <w:r w:rsidR="009067CD">
        <w:t>Najnižšia úspešnosť: Fyzikálna olympiáda - F ( 0%) a Pytagoriáda 6. ročník (11,54%).</w:t>
      </w:r>
    </w:p>
    <w:p w:rsidR="007A20AD" w:rsidRPr="00C86428" w:rsidRDefault="007A20AD" w:rsidP="009D6D63">
      <w:pPr>
        <w:pStyle w:val="Standard"/>
        <w:ind w:left="357" w:hanging="357"/>
        <w:jc w:val="both"/>
      </w:pPr>
      <w:r w:rsidRPr="0092504F">
        <w:t xml:space="preserve">Na Slávnostné </w:t>
      </w:r>
      <w:r>
        <w:t xml:space="preserve">vyhodnotenie olympiád bolo pozvaných </w:t>
      </w:r>
      <w:r w:rsidR="009067CD">
        <w:rPr>
          <w:b/>
          <w:bCs/>
        </w:rPr>
        <w:t>104</w:t>
      </w:r>
      <w:r w:rsidRPr="0092504F">
        <w:t xml:space="preserve"> žiakov a ich pedagógov,</w:t>
      </w:r>
      <w:r w:rsidR="00880E55">
        <w:t xml:space="preserve">  ktorí si prevzali diplomy</w:t>
      </w:r>
      <w:r w:rsidRPr="0092504F">
        <w:t xml:space="preserve"> a ocenen</w:t>
      </w:r>
      <w:r w:rsidR="00880E55">
        <w:t>ia</w:t>
      </w:r>
      <w:r w:rsidRPr="0092504F">
        <w:t>. Najúspešnejšou riešiteľkou olympiá</w:t>
      </w:r>
      <w:r w:rsidR="009067CD">
        <w:t>d v šk. roku 2018 – 19</w:t>
      </w:r>
      <w:r>
        <w:t xml:space="preserve"> sa stala </w:t>
      </w:r>
      <w:r w:rsidR="009067CD">
        <w:t xml:space="preserve">opäť </w:t>
      </w:r>
      <w:r w:rsidR="00880E55">
        <w:rPr>
          <w:b/>
          <w:bCs/>
        </w:rPr>
        <w:t>Kristína Borošová</w:t>
      </w:r>
      <w:r w:rsidRPr="00640982">
        <w:rPr>
          <w:b/>
          <w:bCs/>
        </w:rPr>
        <w:t xml:space="preserve">zo ZŠ </w:t>
      </w:r>
      <w:r w:rsidR="001A0A08" w:rsidRPr="001A0A08">
        <w:rPr>
          <w:b/>
          <w:bCs/>
        </w:rPr>
        <w:t>Bernolákova</w:t>
      </w:r>
      <w:r w:rsidRPr="00640982">
        <w:rPr>
          <w:b/>
          <w:bCs/>
        </w:rPr>
        <w:t>,</w:t>
      </w:r>
      <w:r>
        <w:t xml:space="preserve">  ktorá</w:t>
      </w:r>
      <w:r w:rsidRPr="0092504F">
        <w:t xml:space="preserve"> obsadil</w:t>
      </w:r>
      <w:r w:rsidR="00561B68">
        <w:t xml:space="preserve">a </w:t>
      </w:r>
      <w:r w:rsidRPr="0092504F">
        <w:t xml:space="preserve"> prvé miest</w:t>
      </w:r>
      <w:r w:rsidR="00561B68">
        <w:t>o</w:t>
      </w:r>
      <w:r w:rsidR="009067CD">
        <w:t>vo Fyzikálnej</w:t>
      </w:r>
      <w:r w:rsidR="00561B68">
        <w:t xml:space="preserve"> olympiáde</w:t>
      </w:r>
      <w:r w:rsidR="009067CD">
        <w:t xml:space="preserve"> – kat. E</w:t>
      </w:r>
      <w:r w:rsidR="00561B68">
        <w:t>,</w:t>
      </w:r>
      <w:r w:rsidR="009067CD">
        <w:t xml:space="preserve"> prvé</w:t>
      </w:r>
      <w:r w:rsidRPr="0092504F">
        <w:t xml:space="preserve"> miesto v</w:t>
      </w:r>
      <w:r w:rsidR="009067CD">
        <w:t> Dejepisnej</w:t>
      </w:r>
      <w:r w:rsidR="00561B68">
        <w:t xml:space="preserve"> olympiáde – kat.</w:t>
      </w:r>
      <w:r w:rsidR="009067CD">
        <w:t>C, prvé miesto v Olympiáde zo slovenského jazyka a literatúry – kat. C a druhé miesto v olympiáde z Matematiky – Z9.</w:t>
      </w:r>
      <w:r w:rsidR="00561B68">
        <w:t xml:space="preserve"> Kristíne Borošovej</w:t>
      </w:r>
      <w:r w:rsidRPr="0092504F">
        <w:t xml:space="preserve"> bola udelená aj špeciálna cena Centra voľného času a to týždenný pobyt v l</w:t>
      </w:r>
      <w:r>
        <w:t>etnom tábore na Domaši – Dobrej. Zástupkyňa</w:t>
      </w:r>
      <w:r w:rsidRPr="0092504F">
        <w:t xml:space="preserve"> spoločnos</w:t>
      </w:r>
      <w:r>
        <w:t xml:space="preserve">ti Bukóza </w:t>
      </w:r>
      <w:r w:rsidR="00C86428">
        <w:t>Holding PaedDr. Ľubica Nováková</w:t>
      </w:r>
      <w:r w:rsidRPr="0092504F">
        <w:t>na</w:t>
      </w:r>
      <w:r>
        <w:t xml:space="preserve"> Slávnostnom vyhodnotení </w:t>
      </w:r>
      <w:r w:rsidRPr="0092504F">
        <w:t>odovzdal</w:t>
      </w:r>
      <w:r>
        <w:t>a</w:t>
      </w:r>
      <w:r w:rsidRPr="0092504F">
        <w:t xml:space="preserve"> ceny najúspešnejším</w:t>
      </w:r>
      <w:r>
        <w:t xml:space="preserve"> riešiteľom Chemickej a Technickej olympiády. </w:t>
      </w:r>
    </w:p>
    <w:p w:rsidR="007A20AD" w:rsidRDefault="007A20AD">
      <w:pPr>
        <w:pStyle w:val="Standard"/>
        <w:rPr>
          <w:b/>
          <w:bCs/>
          <w:color w:val="FF0000"/>
        </w:rPr>
      </w:pPr>
    </w:p>
    <w:p w:rsidR="007A20AD" w:rsidRPr="008D5AE6" w:rsidRDefault="007A20AD">
      <w:pPr>
        <w:pStyle w:val="Standard"/>
        <w:rPr>
          <w:sz w:val="28"/>
          <w:szCs w:val="28"/>
        </w:rPr>
      </w:pPr>
      <w:r>
        <w:rPr>
          <w:b/>
          <w:bCs/>
        </w:rPr>
        <w:t xml:space="preserve">3. </w:t>
      </w:r>
      <w:r w:rsidRPr="008D5AE6">
        <w:rPr>
          <w:b/>
          <w:bCs/>
          <w:sz w:val="28"/>
          <w:szCs w:val="28"/>
          <w:u w:val="single"/>
        </w:rPr>
        <w:t>Súťaže</w:t>
      </w:r>
    </w:p>
    <w:p w:rsidR="007A20AD" w:rsidRPr="000A246D" w:rsidRDefault="007A20AD">
      <w:pPr>
        <w:pStyle w:val="Standard"/>
      </w:pPr>
      <w:r>
        <w:rPr>
          <w:i/>
          <w:iCs/>
        </w:rPr>
        <w:t xml:space="preserve">     a )</w:t>
      </w:r>
      <w:r>
        <w:rPr>
          <w:i/>
          <w:iCs/>
          <w:u w:val="single"/>
        </w:rPr>
        <w:t xml:space="preserve"> Športové súťaže vyhlasované Ministerstvom školstva</w:t>
      </w:r>
      <w:r>
        <w:t xml:space="preserve">– </w:t>
      </w:r>
      <w:r w:rsidRPr="000A246D">
        <w:t xml:space="preserve">CVČ v spolupráci so základnými </w:t>
      </w:r>
    </w:p>
    <w:p w:rsidR="007A20AD" w:rsidRPr="000A246D" w:rsidRDefault="007A20AD" w:rsidP="00CC2674">
      <w:pPr>
        <w:pStyle w:val="Standard"/>
        <w:rPr>
          <w:b/>
          <w:bCs/>
        </w:rPr>
      </w:pPr>
      <w:r w:rsidRPr="000A246D">
        <w:t xml:space="preserve">         školami v meste, na základe poverenia Obvodného úradu v Prešove  zorganizovalo </w:t>
      </w:r>
      <w:r w:rsidR="00B453A2">
        <w:rPr>
          <w:b/>
          <w:bCs/>
        </w:rPr>
        <w:t>21</w:t>
      </w:r>
    </w:p>
    <w:p w:rsidR="007A20AD" w:rsidRPr="000A246D" w:rsidRDefault="007A20AD" w:rsidP="00CC2674">
      <w:pPr>
        <w:pStyle w:val="Standard"/>
        <w:rPr>
          <w:b/>
          <w:bCs/>
        </w:rPr>
      </w:pPr>
      <w:r w:rsidRPr="000A246D">
        <w:rPr>
          <w:b/>
          <w:bCs/>
        </w:rPr>
        <w:t xml:space="preserve">         obvodových kôl</w:t>
      </w:r>
      <w:r w:rsidRPr="000A246D">
        <w:t xml:space="preserve"> športových súťaží  s celkovým počtom </w:t>
      </w:r>
      <w:r w:rsidR="003A5415">
        <w:rPr>
          <w:b/>
          <w:bCs/>
        </w:rPr>
        <w:t>1 669</w:t>
      </w:r>
      <w:r w:rsidRPr="000A246D">
        <w:rPr>
          <w:b/>
          <w:bCs/>
        </w:rPr>
        <w:t xml:space="preserve"> účastníkov</w:t>
      </w:r>
      <w:r w:rsidR="00B453A2">
        <w:rPr>
          <w:b/>
          <w:bCs/>
        </w:rPr>
        <w:t>a 2</w:t>
      </w:r>
      <w:r w:rsidRPr="000A246D">
        <w:rPr>
          <w:b/>
          <w:bCs/>
        </w:rPr>
        <w:t xml:space="preserve"> krajské    </w:t>
      </w:r>
    </w:p>
    <w:p w:rsidR="007A20AD" w:rsidRPr="000A246D" w:rsidRDefault="00B453A2" w:rsidP="00CC2674">
      <w:pPr>
        <w:pStyle w:val="Standard"/>
      </w:pPr>
      <w:r>
        <w:rPr>
          <w:b/>
          <w:bCs/>
        </w:rPr>
        <w:t xml:space="preserve">         kolá</w:t>
      </w:r>
      <w:r w:rsidR="007A20AD" w:rsidRPr="000A246D">
        <w:t xml:space="preserve"> s počtom účastníkov </w:t>
      </w:r>
      <w:r w:rsidR="003A5415">
        <w:rPr>
          <w:b/>
          <w:bCs/>
        </w:rPr>
        <w:t>12</w:t>
      </w:r>
      <w:r>
        <w:rPr>
          <w:b/>
          <w:bCs/>
        </w:rPr>
        <w:t>2</w:t>
      </w:r>
      <w:r w:rsidR="007A20AD" w:rsidRPr="000A246D">
        <w:rPr>
          <w:b/>
          <w:bCs/>
        </w:rPr>
        <w:t>.</w:t>
      </w:r>
    </w:p>
    <w:p w:rsidR="007A20AD" w:rsidRDefault="007A20AD" w:rsidP="00C86428">
      <w:pPr>
        <w:pStyle w:val="Standard"/>
        <w:tabs>
          <w:tab w:val="left" w:pos="1440"/>
          <w:tab w:val="left" w:pos="6300"/>
        </w:tabs>
      </w:pPr>
    </w:p>
    <w:p w:rsidR="0094622C" w:rsidRDefault="0094622C">
      <w:pPr>
        <w:pStyle w:val="Standard"/>
        <w:numPr>
          <w:ilvl w:val="0"/>
          <w:numId w:val="43"/>
        </w:numPr>
        <w:tabs>
          <w:tab w:val="left" w:pos="1440"/>
          <w:tab w:val="left" w:pos="6300"/>
        </w:tabs>
      </w:pPr>
      <w:r>
        <w:t>Obvodné kolo v ZŠ a SŠ v cezpoľnom behu            október 2018</w:t>
      </w:r>
    </w:p>
    <w:p w:rsidR="007A20AD" w:rsidRDefault="007A20AD">
      <w:pPr>
        <w:pStyle w:val="Standard"/>
        <w:numPr>
          <w:ilvl w:val="0"/>
          <w:numId w:val="43"/>
        </w:numPr>
        <w:tabs>
          <w:tab w:val="left" w:pos="1440"/>
          <w:tab w:val="left" w:pos="6300"/>
        </w:tabs>
      </w:pPr>
      <w:r>
        <w:t xml:space="preserve">Obvodné kolo Školských majstrovstiev v šachu   </w:t>
      </w:r>
      <w:r w:rsidR="0094622C">
        <w:t>október 2018</w:t>
      </w:r>
    </w:p>
    <w:p w:rsidR="007A20AD" w:rsidRPr="004210DB" w:rsidRDefault="007A20AD">
      <w:pPr>
        <w:pStyle w:val="Standard"/>
        <w:numPr>
          <w:ilvl w:val="0"/>
          <w:numId w:val="35"/>
        </w:numPr>
        <w:tabs>
          <w:tab w:val="left" w:pos="1440"/>
          <w:tab w:val="left" w:pos="6300"/>
        </w:tabs>
      </w:pPr>
      <w:r w:rsidRPr="004210DB">
        <w:t>Obvodné kolo ZŠ v stolnom tenise – dievčatá</w:t>
      </w:r>
      <w:r w:rsidRPr="004210DB">
        <w:tab/>
      </w:r>
      <w:r>
        <w:t xml:space="preserve">  november </w:t>
      </w:r>
      <w:r w:rsidRPr="004210DB">
        <w:t>201</w:t>
      </w:r>
      <w:r w:rsidR="0094622C">
        <w:t>8</w:t>
      </w:r>
    </w:p>
    <w:p w:rsidR="007A20AD" w:rsidRDefault="007A20AD">
      <w:pPr>
        <w:pStyle w:val="Standard"/>
        <w:numPr>
          <w:ilvl w:val="0"/>
          <w:numId w:val="35"/>
        </w:numPr>
        <w:tabs>
          <w:tab w:val="left" w:pos="1440"/>
          <w:tab w:val="left" w:pos="6300"/>
        </w:tabs>
      </w:pPr>
      <w:r w:rsidRPr="004210DB">
        <w:t xml:space="preserve">Obvodné kolo ZŠ v stolnom tenise – chlapci         </w:t>
      </w:r>
      <w:r>
        <w:t xml:space="preserve">   november</w:t>
      </w:r>
      <w:r w:rsidRPr="004210DB">
        <w:t xml:space="preserve"> 201</w:t>
      </w:r>
      <w:r w:rsidR="0094622C">
        <w:t>8</w:t>
      </w:r>
    </w:p>
    <w:p w:rsidR="00C86428" w:rsidRDefault="007A20AD" w:rsidP="00AC53CC">
      <w:pPr>
        <w:pStyle w:val="Standard"/>
        <w:numPr>
          <w:ilvl w:val="0"/>
          <w:numId w:val="35"/>
        </w:numPr>
        <w:tabs>
          <w:tab w:val="left" w:pos="1440"/>
          <w:tab w:val="left" w:pos="6300"/>
        </w:tabs>
      </w:pPr>
      <w:r>
        <w:t>Obvodné kolo ZŠ v st</w:t>
      </w:r>
      <w:r w:rsidR="00AC53CC">
        <w:t>reľbe zo v</w:t>
      </w:r>
      <w:r w:rsidR="0094622C">
        <w:t>zduchových zbraní  december 2018</w:t>
      </w:r>
    </w:p>
    <w:p w:rsidR="007A20AD" w:rsidRPr="004210DB" w:rsidRDefault="007A20AD">
      <w:pPr>
        <w:pStyle w:val="Standard"/>
        <w:numPr>
          <w:ilvl w:val="0"/>
          <w:numId w:val="35"/>
        </w:numPr>
        <w:tabs>
          <w:tab w:val="left" w:pos="1440"/>
          <w:tab w:val="left" w:pos="6300"/>
        </w:tabs>
      </w:pPr>
      <w:r w:rsidRPr="004210DB">
        <w:lastRenderedPageBreak/>
        <w:t>Obvodné</w:t>
      </w:r>
      <w:r w:rsidR="0094622C">
        <w:t xml:space="preserve"> kolo ZŠ v basketbale – chlapci</w:t>
      </w:r>
      <w:r w:rsidRPr="004210DB">
        <w:tab/>
      </w:r>
      <w:r w:rsidR="0094622C">
        <w:t>február 2019</w:t>
      </w:r>
    </w:p>
    <w:p w:rsidR="007A20AD" w:rsidRPr="004210DB" w:rsidRDefault="007A20AD">
      <w:pPr>
        <w:pStyle w:val="Standard"/>
        <w:numPr>
          <w:ilvl w:val="0"/>
          <w:numId w:val="35"/>
        </w:numPr>
        <w:tabs>
          <w:tab w:val="left" w:pos="1440"/>
          <w:tab w:val="left" w:pos="6300"/>
        </w:tabs>
      </w:pPr>
      <w:r w:rsidRPr="004210DB">
        <w:t>Obvodn</w:t>
      </w:r>
      <w:r w:rsidR="0094622C">
        <w:t>é kolo ZŠ v basketbale – dievčatá</w:t>
      </w:r>
      <w:r w:rsidRPr="004210DB">
        <w:tab/>
      </w:r>
      <w:r w:rsidR="0094622C">
        <w:t>marec 2019</w:t>
      </w:r>
    </w:p>
    <w:p w:rsidR="007A20AD" w:rsidRPr="004210DB" w:rsidRDefault="007A20AD">
      <w:pPr>
        <w:pStyle w:val="Standard"/>
        <w:numPr>
          <w:ilvl w:val="0"/>
          <w:numId w:val="35"/>
        </w:numPr>
        <w:tabs>
          <w:tab w:val="left" w:pos="1440"/>
          <w:tab w:val="left" w:pos="6300"/>
        </w:tabs>
      </w:pPr>
      <w:r w:rsidRPr="004210DB">
        <w:t xml:space="preserve">Obvodné kolo ZŠ vo volejbale – D                          marec </w:t>
      </w:r>
      <w:r w:rsidR="00B453A2">
        <w:t>2019</w:t>
      </w:r>
    </w:p>
    <w:p w:rsidR="007A20AD" w:rsidRPr="004210DB" w:rsidRDefault="007A20AD">
      <w:pPr>
        <w:pStyle w:val="Standard"/>
        <w:numPr>
          <w:ilvl w:val="0"/>
          <w:numId w:val="35"/>
        </w:numPr>
        <w:tabs>
          <w:tab w:val="left" w:pos="1440"/>
          <w:tab w:val="left" w:pos="6300"/>
        </w:tabs>
      </w:pPr>
      <w:r w:rsidRPr="004210DB">
        <w:t xml:space="preserve">Obvodné kolo ZŠ vo volejbale – CH                      </w:t>
      </w:r>
      <w:r w:rsidR="00B453A2">
        <w:t xml:space="preserve"> marec 2019</w:t>
      </w:r>
    </w:p>
    <w:p w:rsidR="007A20AD" w:rsidRPr="004210DB" w:rsidRDefault="007A20AD">
      <w:pPr>
        <w:pStyle w:val="Standard"/>
        <w:numPr>
          <w:ilvl w:val="0"/>
          <w:numId w:val="35"/>
        </w:numPr>
        <w:tabs>
          <w:tab w:val="left" w:pos="1440"/>
          <w:tab w:val="left" w:pos="6300"/>
        </w:tabs>
      </w:pPr>
      <w:r w:rsidRPr="004210DB">
        <w:t>Obvodné kolo ZŠ v hádzanej – chlapci</w:t>
      </w:r>
      <w:r w:rsidRPr="004210DB">
        <w:tab/>
      </w:r>
      <w:r w:rsidR="00B453A2">
        <w:t xml:space="preserve"> marec 2019</w:t>
      </w:r>
    </w:p>
    <w:p w:rsidR="00B453A2" w:rsidRDefault="007A20AD" w:rsidP="00E6437B">
      <w:pPr>
        <w:pStyle w:val="Standard"/>
        <w:numPr>
          <w:ilvl w:val="0"/>
          <w:numId w:val="35"/>
        </w:numPr>
        <w:tabs>
          <w:tab w:val="left" w:pos="1440"/>
          <w:tab w:val="left" w:pos="6300"/>
        </w:tabs>
      </w:pPr>
      <w:r w:rsidRPr="004210DB">
        <w:t>Obvodné kolo ZŠ v hádzanej – dievčatá</w:t>
      </w:r>
      <w:r w:rsidRPr="004210DB">
        <w:tab/>
      </w:r>
      <w:r w:rsidR="00B453A2">
        <w:t>marec 2019</w:t>
      </w:r>
    </w:p>
    <w:p w:rsidR="00B453A2" w:rsidRPr="004210DB" w:rsidRDefault="00B453A2" w:rsidP="00B453A2">
      <w:pPr>
        <w:pStyle w:val="Standard"/>
        <w:numPr>
          <w:ilvl w:val="0"/>
          <w:numId w:val="35"/>
        </w:numPr>
        <w:tabs>
          <w:tab w:val="left" w:pos="1440"/>
          <w:tab w:val="left" w:pos="6300"/>
        </w:tabs>
      </w:pPr>
      <w:r w:rsidRPr="004210DB">
        <w:t>Obvodné kolo ZŠ vo vybíjanej dievčat</w:t>
      </w:r>
      <w:r w:rsidRPr="004210DB">
        <w:tab/>
      </w:r>
      <w:r>
        <w:t xml:space="preserve">   apríl 2019</w:t>
      </w:r>
    </w:p>
    <w:p w:rsidR="007A20AD" w:rsidRPr="004210DB" w:rsidRDefault="007A20AD" w:rsidP="00E6437B">
      <w:pPr>
        <w:pStyle w:val="Standard"/>
        <w:numPr>
          <w:ilvl w:val="0"/>
          <w:numId w:val="35"/>
        </w:numPr>
        <w:tabs>
          <w:tab w:val="left" w:pos="1440"/>
          <w:tab w:val="left" w:pos="6300"/>
        </w:tabs>
      </w:pPr>
      <w:r w:rsidRPr="004210DB">
        <w:t xml:space="preserve">OK vo Florbale – dievčatá                                     </w:t>
      </w:r>
      <w:r w:rsidR="00B453A2">
        <w:t xml:space="preserve">     apríl 2019</w:t>
      </w:r>
    </w:p>
    <w:p w:rsidR="007A20AD" w:rsidRPr="004210DB" w:rsidRDefault="007A20AD" w:rsidP="004210DB">
      <w:pPr>
        <w:pStyle w:val="Standard"/>
        <w:numPr>
          <w:ilvl w:val="0"/>
          <w:numId w:val="35"/>
        </w:numPr>
        <w:tabs>
          <w:tab w:val="left" w:pos="1440"/>
          <w:tab w:val="left" w:pos="6300"/>
        </w:tabs>
      </w:pPr>
      <w:r w:rsidRPr="004210DB">
        <w:t xml:space="preserve">OK vo Florbale – chlapci                                        </w:t>
      </w:r>
      <w:r w:rsidR="00B453A2">
        <w:t xml:space="preserve">    apríl 2019</w:t>
      </w:r>
    </w:p>
    <w:p w:rsidR="007A20AD" w:rsidRPr="004210DB" w:rsidRDefault="007A20AD">
      <w:pPr>
        <w:pStyle w:val="Standard"/>
        <w:numPr>
          <w:ilvl w:val="0"/>
          <w:numId w:val="35"/>
        </w:numPr>
        <w:tabs>
          <w:tab w:val="left" w:pos="1440"/>
          <w:tab w:val="left" w:pos="6300"/>
        </w:tabs>
      </w:pPr>
      <w:r w:rsidRPr="004210DB">
        <w:t xml:space="preserve">Ok v Minifutbale Mc Donald ´s – najmladší. žiaci </w:t>
      </w:r>
      <w:r w:rsidR="00B453A2">
        <w:t xml:space="preserve"> máj 2019</w:t>
      </w:r>
    </w:p>
    <w:p w:rsidR="007A20AD" w:rsidRPr="004210DB" w:rsidRDefault="007A20AD">
      <w:pPr>
        <w:pStyle w:val="Standard"/>
        <w:numPr>
          <w:ilvl w:val="0"/>
          <w:numId w:val="35"/>
        </w:numPr>
        <w:tabs>
          <w:tab w:val="left" w:pos="-4860"/>
          <w:tab w:val="left" w:pos="1440"/>
          <w:tab w:val="left" w:pos="6300"/>
        </w:tabs>
      </w:pPr>
      <w:r>
        <w:t>Ok v Malom futbale Školský pohár - chlapci</w:t>
      </w:r>
      <w:r w:rsidR="00B453A2">
        <w:t>máj 2019</w:t>
      </w:r>
    </w:p>
    <w:p w:rsidR="007A20AD" w:rsidRPr="004210DB" w:rsidRDefault="007A20AD">
      <w:pPr>
        <w:pStyle w:val="Standard"/>
        <w:numPr>
          <w:ilvl w:val="0"/>
          <w:numId w:val="35"/>
        </w:numPr>
        <w:tabs>
          <w:tab w:val="left" w:pos="-4860"/>
          <w:tab w:val="left" w:pos="1440"/>
          <w:tab w:val="left" w:pos="6300"/>
        </w:tabs>
      </w:pPr>
      <w:r>
        <w:t>Ok v Malom futbale Školský pohár</w:t>
      </w:r>
      <w:r w:rsidRPr="004210DB">
        <w:t xml:space="preserve"> –</w:t>
      </w:r>
      <w:r>
        <w:t xml:space="preserve"> dievčatá</w:t>
      </w:r>
      <w:r w:rsidR="00B453A2">
        <w:t>máj 2019</w:t>
      </w:r>
    </w:p>
    <w:p w:rsidR="007A20AD" w:rsidRPr="004210DB" w:rsidRDefault="007A20AD">
      <w:pPr>
        <w:pStyle w:val="Standard"/>
        <w:numPr>
          <w:ilvl w:val="0"/>
          <w:numId w:val="35"/>
        </w:numPr>
        <w:tabs>
          <w:tab w:val="left" w:pos="-4860"/>
          <w:tab w:val="left" w:pos="1440"/>
          <w:tab w:val="left" w:pos="6300"/>
        </w:tabs>
      </w:pPr>
      <w:r w:rsidRPr="004210DB">
        <w:t>O</w:t>
      </w:r>
      <w:r>
        <w:t>k Futbal</w:t>
      </w:r>
      <w:r w:rsidRPr="004210DB">
        <w:t xml:space="preserve"> Cup</w:t>
      </w:r>
      <w:r>
        <w:t xml:space="preserve"> – starší žiaci                </w:t>
      </w:r>
      <w:r w:rsidR="00B453A2">
        <w:t xml:space="preserve">                        máj 2019</w:t>
      </w:r>
    </w:p>
    <w:p w:rsidR="007A20AD" w:rsidRPr="004210DB" w:rsidRDefault="007A20AD">
      <w:pPr>
        <w:pStyle w:val="Standard"/>
        <w:numPr>
          <w:ilvl w:val="0"/>
          <w:numId w:val="35"/>
        </w:numPr>
        <w:tabs>
          <w:tab w:val="left" w:pos="-4860"/>
          <w:tab w:val="left" w:pos="1440"/>
          <w:tab w:val="left" w:pos="6300"/>
        </w:tabs>
      </w:pPr>
      <w:r>
        <w:t xml:space="preserve">Ok Futbal </w:t>
      </w:r>
      <w:r w:rsidRPr="004210DB">
        <w:t>Cu</w:t>
      </w:r>
      <w:r>
        <w:t xml:space="preserve">p – staršie žiačky           </w:t>
      </w:r>
      <w:r w:rsidR="00B453A2">
        <w:t>máj 2019</w:t>
      </w:r>
    </w:p>
    <w:p w:rsidR="007A20AD" w:rsidRPr="004210DB" w:rsidRDefault="007A20AD">
      <w:pPr>
        <w:pStyle w:val="Standard"/>
        <w:numPr>
          <w:ilvl w:val="0"/>
          <w:numId w:val="35"/>
        </w:numPr>
        <w:tabs>
          <w:tab w:val="left" w:pos="-4860"/>
          <w:tab w:val="left" w:pos="1440"/>
          <w:tab w:val="left" w:pos="6300"/>
        </w:tabs>
      </w:pPr>
      <w:r w:rsidRPr="004210DB">
        <w:t>Obvodné kolo ZŠ v atletike – dievčatá</w:t>
      </w:r>
      <w:r w:rsidRPr="004210DB">
        <w:tab/>
      </w:r>
      <w:r w:rsidR="00B453A2">
        <w:t>máj 2019</w:t>
      </w:r>
    </w:p>
    <w:p w:rsidR="007A20AD" w:rsidRDefault="007A20AD">
      <w:pPr>
        <w:pStyle w:val="Standard"/>
        <w:numPr>
          <w:ilvl w:val="0"/>
          <w:numId w:val="35"/>
        </w:numPr>
        <w:tabs>
          <w:tab w:val="left" w:pos="-4860"/>
          <w:tab w:val="left" w:pos="1440"/>
          <w:tab w:val="left" w:pos="6300"/>
        </w:tabs>
      </w:pPr>
      <w:r w:rsidRPr="004210DB">
        <w:t>Obvodné kolo ZŠ v atletike – chlapci</w:t>
      </w:r>
      <w:r w:rsidRPr="004210DB">
        <w:tab/>
      </w:r>
      <w:r>
        <w:t xml:space="preserve">  máj 201</w:t>
      </w:r>
      <w:r w:rsidR="00B453A2">
        <w:t>9</w:t>
      </w:r>
    </w:p>
    <w:p w:rsidR="007A20AD" w:rsidRPr="004210DB" w:rsidRDefault="007A20AD" w:rsidP="004210DB">
      <w:pPr>
        <w:pStyle w:val="Standard"/>
        <w:tabs>
          <w:tab w:val="left" w:pos="-4860"/>
          <w:tab w:val="left" w:pos="1440"/>
          <w:tab w:val="left" w:pos="6300"/>
        </w:tabs>
      </w:pPr>
    </w:p>
    <w:p w:rsidR="0094622C" w:rsidRDefault="0094622C">
      <w:pPr>
        <w:pStyle w:val="Standard"/>
        <w:numPr>
          <w:ilvl w:val="0"/>
          <w:numId w:val="44"/>
        </w:numPr>
        <w:tabs>
          <w:tab w:val="left" w:pos="-4860"/>
          <w:tab w:val="left" w:pos="1440"/>
          <w:tab w:val="left" w:pos="6300"/>
        </w:tabs>
      </w:pPr>
      <w:r>
        <w:t>Krajské kolo Školských majstrovstiev v šachu          december 2018</w:t>
      </w:r>
    </w:p>
    <w:p w:rsidR="007A20AD" w:rsidRDefault="007A20AD">
      <w:pPr>
        <w:pStyle w:val="Standard"/>
        <w:numPr>
          <w:ilvl w:val="0"/>
          <w:numId w:val="44"/>
        </w:numPr>
        <w:tabs>
          <w:tab w:val="left" w:pos="-4860"/>
          <w:tab w:val="left" w:pos="1440"/>
          <w:tab w:val="left" w:pos="6300"/>
        </w:tabs>
      </w:pPr>
      <w:r w:rsidRPr="004210DB">
        <w:t>Krajské kolo ZŠ v hádzanej - dievčatá                      ap</w:t>
      </w:r>
      <w:r w:rsidR="0094622C">
        <w:t>ríl 2019</w:t>
      </w:r>
    </w:p>
    <w:p w:rsidR="007A20AD" w:rsidRPr="004210DB" w:rsidRDefault="007A20AD">
      <w:pPr>
        <w:pStyle w:val="Standard"/>
        <w:tabs>
          <w:tab w:val="left" w:pos="-3240"/>
          <w:tab w:val="left" w:pos="3060"/>
          <w:tab w:val="left" w:pos="7920"/>
        </w:tabs>
        <w:ind w:left="1620"/>
        <w:rPr>
          <w:color w:val="FF0000"/>
        </w:rPr>
      </w:pPr>
    </w:p>
    <w:p w:rsidR="007A20AD" w:rsidRPr="004210DB" w:rsidRDefault="007A20AD">
      <w:pPr>
        <w:pStyle w:val="Standard"/>
        <w:rPr>
          <w:color w:val="FF0000"/>
        </w:rPr>
      </w:pPr>
    </w:p>
    <w:p w:rsidR="007A20AD" w:rsidRPr="0015180D" w:rsidRDefault="007A20AD">
      <w:pPr>
        <w:pStyle w:val="Standard"/>
      </w:pPr>
      <w:r w:rsidRPr="0015180D">
        <w:t xml:space="preserve">b)    </w:t>
      </w:r>
      <w:r w:rsidRPr="0015180D">
        <w:rPr>
          <w:i/>
          <w:iCs/>
          <w:u w:val="single"/>
        </w:rPr>
        <w:t>Iné obvodové súťaže a turnaje</w:t>
      </w:r>
      <w:r w:rsidRPr="0015180D">
        <w:t xml:space="preserve">– spolu bolo uskutočnených </w:t>
      </w:r>
      <w:r w:rsidR="00F44B2C">
        <w:rPr>
          <w:b/>
          <w:bCs/>
        </w:rPr>
        <w:t>11</w:t>
      </w:r>
      <w:r w:rsidRPr="0015180D">
        <w:t xml:space="preserve"> súťaží a turnajov</w:t>
      </w:r>
    </w:p>
    <w:p w:rsidR="007A20AD" w:rsidRDefault="007A20AD" w:rsidP="00A44800">
      <w:pPr>
        <w:pStyle w:val="Standard"/>
      </w:pPr>
      <w:r w:rsidRPr="0015180D">
        <w:t xml:space="preserve">s počtom  </w:t>
      </w:r>
      <w:r w:rsidR="00D04FCF">
        <w:rPr>
          <w:b/>
          <w:bCs/>
        </w:rPr>
        <w:t>420</w:t>
      </w:r>
      <w:r w:rsidRPr="0015180D">
        <w:t xml:space="preserve"> účastníkov :</w:t>
      </w:r>
    </w:p>
    <w:p w:rsidR="00985B80" w:rsidRPr="0015180D" w:rsidRDefault="00985B80" w:rsidP="00A44800">
      <w:pPr>
        <w:pStyle w:val="Standard"/>
      </w:pPr>
    </w:p>
    <w:p w:rsidR="004924F1" w:rsidRDefault="004924F1" w:rsidP="006B0D5A">
      <w:pPr>
        <w:pStyle w:val="Standard"/>
        <w:numPr>
          <w:ilvl w:val="0"/>
          <w:numId w:val="20"/>
        </w:numPr>
        <w:tabs>
          <w:tab w:val="num" w:pos="1440"/>
        </w:tabs>
      </w:pPr>
      <w:r>
        <w:t>Aerobikový maratón                                   september 2018</w:t>
      </w:r>
    </w:p>
    <w:p w:rsidR="007A20AD" w:rsidRPr="009B1C2D" w:rsidRDefault="007A20AD" w:rsidP="006B0D5A">
      <w:pPr>
        <w:pStyle w:val="Standard"/>
        <w:numPr>
          <w:ilvl w:val="0"/>
          <w:numId w:val="20"/>
        </w:numPr>
        <w:tabs>
          <w:tab w:val="num" w:pos="1440"/>
        </w:tabs>
      </w:pPr>
      <w:r w:rsidRPr="009B1C2D">
        <w:t xml:space="preserve">Okresná liga v stolnom tenise   </w:t>
      </w:r>
      <w:r w:rsidR="003A5415">
        <w:t xml:space="preserve">                   november 2018</w:t>
      </w:r>
      <w:r w:rsidR="00E50FB6">
        <w:t xml:space="preserve"> – apríl 201</w:t>
      </w:r>
      <w:r w:rsidR="003A5415">
        <w:t>9</w:t>
      </w:r>
    </w:p>
    <w:p w:rsidR="007A20AD" w:rsidRDefault="007A20AD" w:rsidP="006B0D5A">
      <w:pPr>
        <w:pStyle w:val="Standard"/>
        <w:numPr>
          <w:ilvl w:val="0"/>
          <w:numId w:val="20"/>
        </w:numPr>
        <w:tabs>
          <w:tab w:val="num" w:pos="1440"/>
        </w:tabs>
      </w:pPr>
      <w:r w:rsidRPr="009B1C2D">
        <w:t xml:space="preserve">3. Šachová liga                         </w:t>
      </w:r>
      <w:r w:rsidR="003A5415">
        <w:t xml:space="preserve">                    október 2018 – apríl 2019</w:t>
      </w:r>
    </w:p>
    <w:p w:rsidR="003A5415" w:rsidRPr="009B1C2D" w:rsidRDefault="003A5415" w:rsidP="006B0D5A">
      <w:pPr>
        <w:pStyle w:val="Standard"/>
        <w:numPr>
          <w:ilvl w:val="0"/>
          <w:numId w:val="20"/>
        </w:numPr>
        <w:tabs>
          <w:tab w:val="num" w:pos="1440"/>
        </w:tabs>
      </w:pPr>
      <w:r>
        <w:t xml:space="preserve">4. </w:t>
      </w:r>
      <w:r w:rsidR="004924F1">
        <w:t>Šachová liga                                             október 2018 – apríl 2019</w:t>
      </w:r>
    </w:p>
    <w:p w:rsidR="007A20AD" w:rsidRDefault="00E50FB6" w:rsidP="00274C8E">
      <w:pPr>
        <w:pStyle w:val="Standard"/>
        <w:numPr>
          <w:ilvl w:val="0"/>
          <w:numId w:val="20"/>
        </w:numPr>
        <w:tabs>
          <w:tab w:val="num" w:pos="1440"/>
        </w:tabs>
      </w:pPr>
      <w:r>
        <w:t>Žiacka šachová liga /5 kôl/</w:t>
      </w:r>
      <w:r w:rsidR="004924F1">
        <w:t>november 2018 – apríl 2019</w:t>
      </w:r>
    </w:p>
    <w:p w:rsidR="004924F1" w:rsidRPr="009B1C2D" w:rsidRDefault="004924F1" w:rsidP="00274C8E">
      <w:pPr>
        <w:pStyle w:val="Standard"/>
        <w:numPr>
          <w:ilvl w:val="0"/>
          <w:numId w:val="20"/>
        </w:numPr>
        <w:tabs>
          <w:tab w:val="num" w:pos="1440"/>
        </w:tabs>
      </w:pPr>
      <w:r>
        <w:t>Preteky v lezení na</w:t>
      </w:r>
      <w:r w:rsidR="00985B80">
        <w:t xml:space="preserve"> umelej stene                   </w:t>
      </w:r>
      <w:r>
        <w:t>december 2018</w:t>
      </w:r>
    </w:p>
    <w:p w:rsidR="0021189B" w:rsidRDefault="00E50FB6" w:rsidP="006B0D5A">
      <w:pPr>
        <w:pStyle w:val="Standard"/>
        <w:numPr>
          <w:ilvl w:val="0"/>
          <w:numId w:val="20"/>
        </w:numPr>
        <w:tabs>
          <w:tab w:val="num" w:pos="1440"/>
        </w:tabs>
      </w:pPr>
      <w:r>
        <w:t>Medzníky II. svetovej vojny</w:t>
      </w:r>
      <w:r w:rsidR="0021189B">
        <w:t xml:space="preserve"> / v spolupráci so Zväzom </w:t>
      </w:r>
    </w:p>
    <w:p w:rsidR="00E50FB6" w:rsidRDefault="0021189B" w:rsidP="0021189B">
      <w:pPr>
        <w:pStyle w:val="Standard"/>
      </w:pPr>
      <w:r>
        <w:t xml:space="preserve">                                              protifašistických bojovníkov /               </w:t>
      </w:r>
      <w:r w:rsidR="004924F1">
        <w:t xml:space="preserve"> apríl 2019</w:t>
      </w:r>
    </w:p>
    <w:p w:rsidR="004924F1" w:rsidRDefault="004924F1" w:rsidP="0021189B">
      <w:pPr>
        <w:pStyle w:val="Standard"/>
      </w:pPr>
      <w:r>
        <w:t xml:space="preserve">                        Slávici z lavice                                                                      máj 2019</w:t>
      </w:r>
    </w:p>
    <w:p w:rsidR="00E50FB6" w:rsidRDefault="00E50FB6" w:rsidP="00E50FB6">
      <w:pPr>
        <w:pStyle w:val="Standard"/>
        <w:numPr>
          <w:ilvl w:val="0"/>
          <w:numId w:val="20"/>
        </w:numPr>
        <w:tabs>
          <w:tab w:val="num" w:pos="1440"/>
        </w:tabs>
      </w:pPr>
      <w:r w:rsidRPr="009B1C2D">
        <w:t xml:space="preserve">Slávik Slovenska                                           </w:t>
      </w:r>
      <w:r w:rsidR="004924F1">
        <w:t xml:space="preserve">                        máj 2019</w:t>
      </w:r>
    </w:p>
    <w:p w:rsidR="00E50FB6" w:rsidRPr="009B1C2D" w:rsidRDefault="00E50FB6" w:rsidP="00E50FB6">
      <w:pPr>
        <w:pStyle w:val="Standard"/>
        <w:numPr>
          <w:ilvl w:val="0"/>
          <w:numId w:val="20"/>
        </w:numPr>
        <w:tabs>
          <w:tab w:val="num" w:pos="1440"/>
          <w:tab w:val="left" w:pos="6300"/>
        </w:tabs>
      </w:pPr>
      <w:r w:rsidRPr="009B1C2D">
        <w:t xml:space="preserve">Čarovný štetec a zázračná </w:t>
      </w:r>
      <w:r w:rsidR="0021189B">
        <w:t>farbička</w:t>
      </w:r>
      <w:r w:rsidR="0021189B">
        <w:tab/>
        <w:t xml:space="preserve">              máj</w:t>
      </w:r>
      <w:r w:rsidR="004924F1">
        <w:t xml:space="preserve"> 2019</w:t>
      </w:r>
    </w:p>
    <w:p w:rsidR="007A20AD" w:rsidRPr="009B1C2D" w:rsidRDefault="007A20AD" w:rsidP="006B0D5A">
      <w:pPr>
        <w:pStyle w:val="Standard"/>
        <w:numPr>
          <w:ilvl w:val="0"/>
          <w:numId w:val="20"/>
        </w:numPr>
        <w:tabs>
          <w:tab w:val="num" w:pos="1440"/>
          <w:tab w:val="left" w:pos="6300"/>
        </w:tabs>
      </w:pPr>
      <w:r w:rsidRPr="009B1C2D">
        <w:t>Hlinená krása - súťaž v modelo</w:t>
      </w:r>
      <w:r w:rsidR="0021189B">
        <w:t>vaní z keramickej hliny</w:t>
      </w:r>
      <w:r w:rsidR="0021189B">
        <w:tab/>
        <w:t xml:space="preserve"> máj</w:t>
      </w:r>
      <w:r w:rsidR="004924F1">
        <w:t xml:space="preserve"> 2019</w:t>
      </w:r>
    </w:p>
    <w:p w:rsidR="007A20AD" w:rsidRPr="009B1C2D" w:rsidRDefault="007A20AD" w:rsidP="0015180D">
      <w:pPr>
        <w:pStyle w:val="Standard"/>
        <w:tabs>
          <w:tab w:val="left" w:pos="6300"/>
        </w:tabs>
        <w:rPr>
          <w:color w:val="FF0000"/>
        </w:rPr>
      </w:pPr>
    </w:p>
    <w:p w:rsidR="007A20AD" w:rsidRDefault="007A20AD" w:rsidP="006B0D5A">
      <w:pPr>
        <w:pStyle w:val="Standard"/>
        <w:tabs>
          <w:tab w:val="num" w:pos="1440"/>
        </w:tabs>
        <w:ind w:left="540"/>
        <w:rPr>
          <w:rFonts w:ascii="Estrangelo Edessa" w:hAnsi="Estrangelo Edessa" w:cs="Estrangelo Edessa" w:hint="eastAsia"/>
          <w:b/>
          <w:bCs/>
        </w:rPr>
      </w:pPr>
    </w:p>
    <w:p w:rsidR="007A20AD" w:rsidRDefault="007A20AD">
      <w:pPr>
        <w:pStyle w:val="Standard"/>
        <w:ind w:left="540"/>
        <w:rPr>
          <w:b/>
          <w:bCs/>
        </w:rPr>
      </w:pPr>
    </w:p>
    <w:p w:rsidR="007A20AD" w:rsidRDefault="007A20AD">
      <w:pPr>
        <w:pStyle w:val="Standard"/>
      </w:pPr>
      <w:r>
        <w:rPr>
          <w:b/>
          <w:bCs/>
        </w:rPr>
        <w:t xml:space="preserve">4. </w:t>
      </w:r>
      <w:r w:rsidRPr="008D5AE6">
        <w:rPr>
          <w:b/>
          <w:bCs/>
          <w:sz w:val="28"/>
          <w:szCs w:val="28"/>
          <w:u w:val="single"/>
        </w:rPr>
        <w:t>Príležitostná činnosť</w:t>
      </w:r>
    </w:p>
    <w:p w:rsidR="007A20AD" w:rsidRDefault="007A20AD">
      <w:pPr>
        <w:pStyle w:val="Standard"/>
        <w:ind w:left="540"/>
      </w:pPr>
    </w:p>
    <w:p w:rsidR="007A20AD" w:rsidRDefault="007A20AD">
      <w:pPr>
        <w:pStyle w:val="Standard"/>
        <w:ind w:left="540"/>
      </w:pPr>
      <w:r>
        <w:t>V rámci tejto činnosti pracovníci CVČ  pripravili rozmanité  zaujímavé podujatia zamerané na rozvoj tvorivosti detí a mládeže vo voľnom čase mimo vyučovania a počas prázdnin /jesenné, vianočné, polročné, veľkonočné, jarné/.</w:t>
      </w:r>
    </w:p>
    <w:p w:rsidR="007A20AD" w:rsidRDefault="007A20AD">
      <w:pPr>
        <w:pStyle w:val="Standard"/>
      </w:pPr>
      <w:r>
        <w:t xml:space="preserve">         Činnosť bola zameraná na:</w:t>
      </w:r>
    </w:p>
    <w:p w:rsidR="007A20AD" w:rsidRDefault="007A20AD">
      <w:pPr>
        <w:pStyle w:val="Standard"/>
        <w:numPr>
          <w:ilvl w:val="0"/>
          <w:numId w:val="45"/>
        </w:numPr>
        <w:ind w:left="1980" w:right="-468" w:hanging="360"/>
      </w:pPr>
      <w:r>
        <w:t>vystúpenia pre verejnosť :</w:t>
      </w:r>
    </w:p>
    <w:p w:rsidR="007A20AD" w:rsidRDefault="007A20AD" w:rsidP="009B1C2D">
      <w:pPr>
        <w:pStyle w:val="Standard"/>
        <w:ind w:left="1620" w:right="-468"/>
      </w:pPr>
      <w:r>
        <w:t xml:space="preserve">               Náborová a prezentačná činnosť na ZŠ a SŠ</w:t>
      </w:r>
    </w:p>
    <w:p w:rsidR="007A20AD" w:rsidRDefault="0021189B" w:rsidP="009B1C2D">
      <w:pPr>
        <w:pStyle w:val="Standard"/>
        <w:ind w:left="1620" w:right="-468"/>
      </w:pPr>
      <w:r>
        <w:t>Prezentácia Modernej gymnastik</w:t>
      </w:r>
      <w:r w:rsidR="00D04FCF">
        <w:t>y, Módnych tancov a Contemporary</w:t>
      </w:r>
    </w:p>
    <w:p w:rsidR="007A20AD" w:rsidRDefault="007A20AD">
      <w:pPr>
        <w:pStyle w:val="Standard"/>
        <w:ind w:left="1620" w:right="-468"/>
      </w:pPr>
      <w:r>
        <w:lastRenderedPageBreak/>
        <w:t xml:space="preserve">               Otvorenie krúžkovej činnosti /za účasti rodičov /</w:t>
      </w:r>
    </w:p>
    <w:p w:rsidR="00D04FCF" w:rsidRDefault="004644E6" w:rsidP="00D04FCF">
      <w:pPr>
        <w:pStyle w:val="Standard"/>
        <w:ind w:right="-468"/>
      </w:pPr>
      <w:r>
        <w:t>Batizádo – účasť členov ZÚ Capoeiry na páskovaní v Banskej Bystrici</w:t>
      </w:r>
    </w:p>
    <w:p w:rsidR="00D04FCF" w:rsidRDefault="00D04FCF" w:rsidP="00D04FCF">
      <w:pPr>
        <w:pStyle w:val="Standard"/>
        <w:ind w:right="-468"/>
      </w:pPr>
      <w:r>
        <w:t xml:space="preserve">                                          Účasť detí na 42. ročníku Majstrovstiev v krasokorčuľovaní v Bardejove</w:t>
      </w:r>
    </w:p>
    <w:p w:rsidR="00D04FCF" w:rsidRDefault="00D04FCF" w:rsidP="00D04FCF">
      <w:pPr>
        <w:pStyle w:val="Standard"/>
        <w:ind w:right="-468"/>
      </w:pPr>
      <w:r>
        <w:t xml:space="preserve">                                          „Aby bolo deti lepšie počuť“– podujatie k Svetovému dňu prevencie  </w:t>
      </w:r>
    </w:p>
    <w:p w:rsidR="007A20AD" w:rsidRPr="000928E4" w:rsidRDefault="00D04FCF" w:rsidP="00D04FCF">
      <w:pPr>
        <w:pStyle w:val="Standard"/>
        <w:ind w:right="-468"/>
      </w:pPr>
      <w:r>
        <w:t xml:space="preserve">                                                                                            týrania a zneužívania detí</w:t>
      </w:r>
    </w:p>
    <w:p w:rsidR="007A20AD" w:rsidRDefault="004644E6">
      <w:pPr>
        <w:pStyle w:val="Standard"/>
      </w:pPr>
      <w:r>
        <w:t>Vianočná akadémia – vystúp</w:t>
      </w:r>
      <w:r w:rsidR="00D04FCF">
        <w:t>enie členov krúžkov pre verejnosť</w:t>
      </w:r>
    </w:p>
    <w:p w:rsidR="00EE7ADA" w:rsidRDefault="00EE7ADA">
      <w:pPr>
        <w:pStyle w:val="Standard"/>
      </w:pPr>
      <w:r>
        <w:t xml:space="preserve">                                          Novoročné lezenie</w:t>
      </w:r>
    </w:p>
    <w:p w:rsidR="00EE7ADA" w:rsidRPr="00A62F8C" w:rsidRDefault="00EE7ADA">
      <w:pPr>
        <w:pStyle w:val="Standard"/>
      </w:pPr>
      <w:r>
        <w:t xml:space="preserve">                                          Tanečno-gymnastický workshop</w:t>
      </w:r>
    </w:p>
    <w:p w:rsidR="007A20AD" w:rsidRDefault="007A20AD">
      <w:pPr>
        <w:pStyle w:val="Standard"/>
      </w:pPr>
      <w:r>
        <w:t xml:space="preserve">                                          Detský Karneval spojený s vystúpením členov CVČ</w:t>
      </w:r>
    </w:p>
    <w:p w:rsidR="007A20AD" w:rsidRDefault="007A20AD">
      <w:pPr>
        <w:pStyle w:val="Standard"/>
      </w:pPr>
      <w:r>
        <w:t xml:space="preserve">                                          Detské Karnevaly pre MŠ 1. Máj, MŠ Sídl. II, MŠ Sídl. Juh</w:t>
      </w:r>
    </w:p>
    <w:p w:rsidR="000928E4" w:rsidRDefault="000928E4">
      <w:pPr>
        <w:pStyle w:val="Standard"/>
      </w:pPr>
      <w:r>
        <w:t xml:space="preserve">                                          Výročná rybárska schôdza </w:t>
      </w:r>
      <w:r w:rsidR="00EE7ADA">
        <w:t>–</w:t>
      </w:r>
      <w:r>
        <w:t xml:space="preserve"> ozvučenie</w:t>
      </w:r>
    </w:p>
    <w:p w:rsidR="00EE7ADA" w:rsidRDefault="00EE7ADA">
      <w:pPr>
        <w:pStyle w:val="Standard"/>
      </w:pPr>
      <w:r>
        <w:t xml:space="preserve">                                          Vernisáž výstavy na Okresnom riaditeľstve policajného zboru</w:t>
      </w:r>
    </w:p>
    <w:p w:rsidR="007A20AD" w:rsidRDefault="007A20AD">
      <w:pPr>
        <w:pStyle w:val="Standard"/>
      </w:pPr>
      <w:r>
        <w:t xml:space="preserve">                                          Chovateľská prehliadka trofejí v spolupráci s Komorou poľovníkov</w:t>
      </w:r>
    </w:p>
    <w:p w:rsidR="000928E4" w:rsidRDefault="00BA2229" w:rsidP="000928E4">
      <w:pPr>
        <w:pStyle w:val="Standard"/>
      </w:pPr>
      <w:r>
        <w:t xml:space="preserve">                                          Showtime – regionálna kvalifikačná súťaž v</w:t>
      </w:r>
      <w:r w:rsidR="000928E4">
        <w:t> </w:t>
      </w:r>
      <w:r>
        <w:t>Košiciach</w:t>
      </w:r>
      <w:r w:rsidR="000928E4">
        <w:t xml:space="preserve"> /účasť členiek    </w:t>
      </w:r>
    </w:p>
    <w:p w:rsidR="000928E4" w:rsidRDefault="000928E4" w:rsidP="000928E4">
      <w:pPr>
        <w:pStyle w:val="Standard"/>
      </w:pPr>
      <w:r>
        <w:t xml:space="preserve">                                                              krúžku Modernej gymnastiky a Spoločenských tancov</w:t>
      </w:r>
    </w:p>
    <w:p w:rsidR="00EE7ADA" w:rsidRDefault="00EE7ADA" w:rsidP="000928E4">
      <w:pPr>
        <w:pStyle w:val="Standard"/>
      </w:pPr>
      <w:r>
        <w:t xml:space="preserve">                                          - Majstrovstvá Slovenska v krasokorčuľovaní – spoluorganizácia</w:t>
      </w:r>
    </w:p>
    <w:p w:rsidR="00D04FCF" w:rsidRDefault="00EE7ADA" w:rsidP="00D04FCF">
      <w:pPr>
        <w:pStyle w:val="Standard"/>
      </w:pPr>
      <w:r>
        <w:t xml:space="preserve">                                          „Jar ide, veľká noc bude...“ – výs</w:t>
      </w:r>
      <w:r w:rsidR="00514F29">
        <w:t>tava detských prác v MsDK Vranov</w:t>
      </w:r>
    </w:p>
    <w:p w:rsidR="00ED7370" w:rsidRDefault="00ED7370" w:rsidP="00D04FCF">
      <w:pPr>
        <w:pStyle w:val="Standard"/>
      </w:pPr>
      <w:bookmarkStart w:id="0" w:name="_GoBack"/>
      <w:bookmarkEnd w:id="0"/>
    </w:p>
    <w:p w:rsidR="007A20AD" w:rsidRDefault="00BA2229">
      <w:pPr>
        <w:pStyle w:val="Standard"/>
      </w:pPr>
      <w:r>
        <w:t>Priateľský nočný beh – ozvučenie podujatia</w:t>
      </w:r>
    </w:p>
    <w:p w:rsidR="007A20AD" w:rsidRDefault="007A20AD">
      <w:pPr>
        <w:pStyle w:val="Standard"/>
      </w:pPr>
      <w:r>
        <w:t>Účasť na krajskom kole súťaže Slávici z</w:t>
      </w:r>
      <w:r w:rsidR="00EE7ADA">
        <w:t> </w:t>
      </w:r>
      <w:r>
        <w:t>lavice</w:t>
      </w:r>
      <w:r w:rsidR="00EE7ADA">
        <w:t xml:space="preserve"> v Prešove</w:t>
      </w:r>
    </w:p>
    <w:p w:rsidR="00BA2229" w:rsidRDefault="00BA2229" w:rsidP="00C12C82">
      <w:pPr>
        <w:pStyle w:val="Standard"/>
      </w:pPr>
      <w:r>
        <w:t xml:space="preserve">Podujatie pre ŠKD Bernoláková . – „ </w:t>
      </w:r>
      <w:r w:rsidR="00985B80">
        <w:t>Naši naj ...“ – ozvučenie pod.</w:t>
      </w:r>
    </w:p>
    <w:p w:rsidR="000928E4" w:rsidRDefault="000928E4" w:rsidP="000928E4">
      <w:pPr>
        <w:pStyle w:val="Standard"/>
      </w:pPr>
      <w:r>
        <w:t xml:space="preserve"> Showtime – celoslovenská</w:t>
      </w:r>
      <w:r w:rsidR="00EE7ADA">
        <w:t xml:space="preserve"> kvalifikačná súťaž v Leviciach</w:t>
      </w:r>
      <w:r>
        <w:t xml:space="preserve">/účasť </w:t>
      </w:r>
    </w:p>
    <w:p w:rsidR="007A20AD" w:rsidRDefault="000928E4" w:rsidP="00C12C82">
      <w:pPr>
        <w:pStyle w:val="Standard"/>
      </w:pPr>
      <w:r>
        <w:t xml:space="preserve">                                                              členiek krúžk</w:t>
      </w:r>
      <w:r w:rsidR="00EE7ADA">
        <w:t>u Mod. gymnastiky /</w:t>
      </w:r>
    </w:p>
    <w:p w:rsidR="00EE7ADA" w:rsidRDefault="00EE7ADA" w:rsidP="00C12C82">
      <w:pPr>
        <w:pStyle w:val="Standard"/>
      </w:pPr>
      <w:r>
        <w:t xml:space="preserve">                                          Účasť členov ZÚ na 4. ročníku AFC DANCE CUP </w:t>
      </w:r>
      <w:r w:rsidR="00DB589B">
        <w:t xml:space="preserve">v </w:t>
      </w:r>
      <w:r>
        <w:t>Bardejove</w:t>
      </w:r>
    </w:p>
    <w:p w:rsidR="007A20AD" w:rsidRDefault="007A20AD" w:rsidP="00EF64A8">
      <w:pPr>
        <w:pStyle w:val="Standard"/>
      </w:pPr>
      <w:r>
        <w:t xml:space="preserve">Slávnostné vyhodnotenie olympiád  spojené s odovzdávaním cien </w:t>
      </w:r>
    </w:p>
    <w:p w:rsidR="007A20AD" w:rsidRDefault="007A20AD" w:rsidP="00EF64A8">
      <w:pPr>
        <w:pStyle w:val="Standard"/>
      </w:pPr>
      <w:r>
        <w:t>a diplomov a</w:t>
      </w:r>
      <w:r w:rsidR="000928E4">
        <w:t xml:space="preserve"> s </w:t>
      </w:r>
      <w:r>
        <w:t xml:space="preserve">vystúpením členov ZÚ                                                                                                                                                                                                                              </w:t>
      </w:r>
    </w:p>
    <w:p w:rsidR="007A20AD" w:rsidRDefault="007A20AD">
      <w:pPr>
        <w:pStyle w:val="Standard"/>
      </w:pPr>
      <w:r>
        <w:t xml:space="preserve">Medzinárodný deň detí – oslava sviatku s vystúpením členov ZÚ,  </w:t>
      </w:r>
    </w:p>
    <w:p w:rsidR="007A20AD" w:rsidRDefault="007A20AD" w:rsidP="00A47BDF">
      <w:pPr>
        <w:pStyle w:val="Standard"/>
      </w:pPr>
      <w:r>
        <w:t xml:space="preserve">                                                         s rôznymi atrakciami, hrami pre deti a tvorivými  dielňami</w:t>
      </w:r>
    </w:p>
    <w:p w:rsidR="00245B84" w:rsidRDefault="00DB589B">
      <w:pPr>
        <w:pStyle w:val="Standard"/>
      </w:pPr>
      <w:r>
        <w:t>„My sme deti sveta“</w:t>
      </w:r>
      <w:r w:rsidR="00245B84">
        <w:t>– v rámci spolupráce s materskými školami</w:t>
      </w:r>
    </w:p>
    <w:p w:rsidR="00DB589B" w:rsidRDefault="00453B45">
      <w:pPr>
        <w:pStyle w:val="Standard"/>
      </w:pPr>
      <w:r>
        <w:t>Závere</w:t>
      </w:r>
      <w:r w:rsidR="00DB589B">
        <w:t>čná prezentácia krúžkovej činnosti pre rodičov</w:t>
      </w:r>
    </w:p>
    <w:p w:rsidR="00DB589B" w:rsidRDefault="00DB589B">
      <w:pPr>
        <w:pStyle w:val="Standard"/>
      </w:pPr>
      <w:r>
        <w:t xml:space="preserve">                                           DNI MESTA VV – prezentácia činnosti CVČ pred AOC           </w:t>
      </w:r>
    </w:p>
    <w:p w:rsidR="00DB589B" w:rsidRDefault="00DB589B">
      <w:pPr>
        <w:pStyle w:val="Standard"/>
      </w:pPr>
      <w:r>
        <w:t xml:space="preserve">                                                                           pod  názvom „Deti mestu“</w:t>
      </w:r>
    </w:p>
    <w:p w:rsidR="007A20AD" w:rsidRDefault="007A20AD">
      <w:pPr>
        <w:pStyle w:val="Standard"/>
      </w:pPr>
      <w:r>
        <w:t>Lezecká stena pre žiakov ZŠ</w:t>
      </w:r>
    </w:p>
    <w:p w:rsidR="007A20AD" w:rsidRDefault="007A20AD">
      <w:pPr>
        <w:pStyle w:val="Standard"/>
      </w:pPr>
      <w:r>
        <w:t>Prázdninové hudobné kluby</w:t>
      </w:r>
    </w:p>
    <w:p w:rsidR="007A20AD" w:rsidRDefault="007A20AD">
      <w:pPr>
        <w:pStyle w:val="Standard"/>
      </w:pPr>
      <w:r>
        <w:t>Medzinárodný deň Jogy</w:t>
      </w:r>
    </w:p>
    <w:p w:rsidR="00DB589B" w:rsidRDefault="00DB589B">
      <w:pPr>
        <w:pStyle w:val="Standard"/>
      </w:pPr>
      <w:r>
        <w:t xml:space="preserve">                                           Účasť na Majstrovstvách Európy vo výrazových tancoch          </w:t>
      </w:r>
    </w:p>
    <w:p w:rsidR="00DB589B" w:rsidRDefault="00DB589B">
      <w:pPr>
        <w:pStyle w:val="Standard"/>
      </w:pPr>
      <w:r>
        <w:t xml:space="preserve">                                                          v</w:t>
      </w:r>
      <w:r w:rsidR="00EE6115">
        <w:t> </w:t>
      </w:r>
      <w:r>
        <w:t>Maďarsku</w:t>
      </w:r>
    </w:p>
    <w:p w:rsidR="00EE6115" w:rsidRDefault="00EE6115">
      <w:pPr>
        <w:pStyle w:val="Standard"/>
      </w:pPr>
      <w:r>
        <w:t xml:space="preserve">                                           Účasť členov krúžkov na súťaži „Detský výtvarný Vranov 2019</w:t>
      </w:r>
    </w:p>
    <w:p w:rsidR="007A20AD" w:rsidRDefault="007A20AD">
      <w:pPr>
        <w:pStyle w:val="Standard"/>
      </w:pPr>
      <w:r>
        <w:t>Výchovné koncerty pre žiakov ZŠ / Divadelné centrum Martin,</w:t>
      </w:r>
    </w:p>
    <w:p w:rsidR="007A20AD" w:rsidRDefault="007A20AD">
      <w:pPr>
        <w:pStyle w:val="Standard"/>
      </w:pPr>
      <w:r>
        <w:t xml:space="preserve">                                                                    Agentúra Let Art, Divadlo Clipperton, Primanota</w:t>
      </w:r>
    </w:p>
    <w:p w:rsidR="007A20AD" w:rsidRDefault="007A20AD" w:rsidP="00C12C82">
      <w:pPr>
        <w:pStyle w:val="Standard"/>
      </w:pPr>
      <w:r>
        <w:t>Tvorivé dielne počas prázdnin</w:t>
      </w:r>
    </w:p>
    <w:p w:rsidR="007A20AD" w:rsidRDefault="007A20AD">
      <w:pPr>
        <w:pStyle w:val="Standard"/>
        <w:ind w:left="540"/>
      </w:pPr>
      <w:r>
        <w:t>Voľný vstup detí s rodičmi do mini ZOO</w:t>
      </w:r>
    </w:p>
    <w:p w:rsidR="00DB589B" w:rsidRDefault="00DB589B">
      <w:pPr>
        <w:pStyle w:val="Standard"/>
        <w:ind w:left="540"/>
      </w:pPr>
      <w:r>
        <w:t xml:space="preserve">                                  Šachový turnaj o pohár primátora</w:t>
      </w:r>
    </w:p>
    <w:p w:rsidR="007A20AD" w:rsidRDefault="007A20AD">
      <w:pPr>
        <w:pStyle w:val="Standard"/>
      </w:pPr>
    </w:p>
    <w:p w:rsidR="00194119" w:rsidRDefault="00194119" w:rsidP="00BC162C">
      <w:pPr>
        <w:pStyle w:val="Standard"/>
        <w:ind w:left="540"/>
      </w:pPr>
    </w:p>
    <w:p w:rsidR="007A20AD" w:rsidRPr="001A0A08" w:rsidRDefault="007A20AD" w:rsidP="00BC162C">
      <w:pPr>
        <w:pStyle w:val="Standard"/>
        <w:ind w:left="540"/>
      </w:pPr>
      <w:r w:rsidRPr="001A0A08">
        <w:t xml:space="preserve">Spolu bolo pripravených  </w:t>
      </w:r>
      <w:r w:rsidR="00AB503B">
        <w:rPr>
          <w:b/>
          <w:bCs/>
        </w:rPr>
        <w:t>68</w:t>
      </w:r>
      <w:r w:rsidRPr="001A0A08">
        <w:t xml:space="preserve">podujatí s účasťou  </w:t>
      </w:r>
      <w:r w:rsidR="00AB503B">
        <w:rPr>
          <w:b/>
          <w:bCs/>
        </w:rPr>
        <w:t>3 158</w:t>
      </w:r>
      <w:r w:rsidR="001A0A08">
        <w:t xml:space="preserve"> účastníkov</w:t>
      </w:r>
      <w:r w:rsidR="00BC162C">
        <w:t>.</w:t>
      </w:r>
    </w:p>
    <w:p w:rsidR="00194119" w:rsidRDefault="00194119">
      <w:pPr>
        <w:pStyle w:val="Standard"/>
        <w:rPr>
          <w:b/>
          <w:bCs/>
        </w:rPr>
      </w:pPr>
    </w:p>
    <w:p w:rsidR="00194119" w:rsidRDefault="00194119">
      <w:pPr>
        <w:pStyle w:val="Standard"/>
        <w:rPr>
          <w:b/>
          <w:bCs/>
        </w:rPr>
      </w:pPr>
    </w:p>
    <w:p w:rsidR="00194119" w:rsidRDefault="00194119">
      <w:pPr>
        <w:pStyle w:val="Standard"/>
        <w:rPr>
          <w:b/>
          <w:bCs/>
        </w:rPr>
      </w:pPr>
    </w:p>
    <w:p w:rsidR="00985B80" w:rsidRDefault="00985B80">
      <w:pPr>
        <w:pStyle w:val="Standard"/>
        <w:rPr>
          <w:b/>
          <w:bCs/>
        </w:rPr>
      </w:pPr>
    </w:p>
    <w:p w:rsidR="00985B80" w:rsidRDefault="00985B80">
      <w:pPr>
        <w:pStyle w:val="Standard"/>
        <w:rPr>
          <w:b/>
          <w:bCs/>
        </w:rPr>
      </w:pPr>
    </w:p>
    <w:p w:rsidR="007A20AD" w:rsidRDefault="007A20AD">
      <w:pPr>
        <w:pStyle w:val="Standard"/>
      </w:pPr>
      <w:r>
        <w:rPr>
          <w:b/>
          <w:bCs/>
        </w:rPr>
        <w:t xml:space="preserve">5.  </w:t>
      </w:r>
      <w:r w:rsidRPr="008D5AE6">
        <w:rPr>
          <w:b/>
          <w:bCs/>
          <w:sz w:val="28"/>
          <w:szCs w:val="28"/>
          <w:u w:val="single"/>
        </w:rPr>
        <w:t>Prázdninová činnosť</w:t>
      </w:r>
    </w:p>
    <w:p w:rsidR="007A20AD" w:rsidRDefault="007A20AD">
      <w:pPr>
        <w:pStyle w:val="Standard"/>
      </w:pPr>
    </w:p>
    <w:p w:rsidR="007A20AD" w:rsidRDefault="007A20AD" w:rsidP="0061685A">
      <w:pPr>
        <w:pStyle w:val="Standard"/>
      </w:pPr>
      <w:r w:rsidRPr="0061685A">
        <w:rPr>
          <w:b/>
          <w:bCs/>
          <w:u w:val="single"/>
        </w:rPr>
        <w:t>JARNÝ PRÍMESTSKÝ T</w:t>
      </w:r>
      <w:r>
        <w:rPr>
          <w:b/>
          <w:bCs/>
          <w:u w:val="single"/>
        </w:rPr>
        <w:t>ÁBO</w:t>
      </w:r>
      <w:r w:rsidRPr="0061685A">
        <w:rPr>
          <w:b/>
          <w:bCs/>
          <w:u w:val="single"/>
        </w:rPr>
        <w:t>R</w:t>
      </w:r>
      <w:r>
        <w:rPr>
          <w:b/>
          <w:bCs/>
        </w:rPr>
        <w:t xml:space="preserve">-  </w:t>
      </w:r>
      <w:r w:rsidRPr="0061685A">
        <w:rPr>
          <w:b/>
          <w:bCs/>
        </w:rPr>
        <w:t>„JARNÍČEK</w:t>
      </w:r>
      <w:r>
        <w:rPr>
          <w:b/>
          <w:bCs/>
        </w:rPr>
        <w:t xml:space="preserve">“    </w:t>
      </w:r>
      <w:r w:rsidR="00985B80">
        <w:rPr>
          <w:b/>
          <w:bCs/>
        </w:rPr>
        <w:t>18</w:t>
      </w:r>
      <w:r w:rsidRPr="004B0747">
        <w:rPr>
          <w:b/>
        </w:rPr>
        <w:t xml:space="preserve">. </w:t>
      </w:r>
      <w:r w:rsidR="004B0747" w:rsidRPr="004B0747">
        <w:rPr>
          <w:b/>
        </w:rPr>
        <w:t>2. – 2</w:t>
      </w:r>
      <w:r w:rsidR="00985B80">
        <w:rPr>
          <w:b/>
        </w:rPr>
        <w:t>2. 2. 2019</w:t>
      </w:r>
    </w:p>
    <w:p w:rsidR="007A20AD" w:rsidRDefault="007A20AD" w:rsidP="00985B80">
      <w:pPr>
        <w:pStyle w:val="Standard"/>
        <w:jc w:val="both"/>
      </w:pPr>
      <w:r>
        <w:t>Poča</w:t>
      </w:r>
      <w:r w:rsidR="004B0747">
        <w:t xml:space="preserve">s jarných prázdnin sme </w:t>
      </w:r>
      <w:r w:rsidR="00025E23">
        <w:t xml:space="preserve">pre prázdninujúce deti </w:t>
      </w:r>
      <w:r w:rsidR="004B0747">
        <w:t>tretíkrát</w:t>
      </w:r>
      <w:r>
        <w:t xml:space="preserve"> zorganizovali denný   </w:t>
      </w:r>
    </w:p>
    <w:p w:rsidR="00025E23" w:rsidRDefault="007A20AD" w:rsidP="00985B80">
      <w:pPr>
        <w:pStyle w:val="Standard"/>
        <w:jc w:val="both"/>
      </w:pPr>
      <w:r>
        <w:t xml:space="preserve">prímestský tábor s patričným názvom „Jarníček“. Tábor bol </w:t>
      </w:r>
      <w:r w:rsidR="004B0747" w:rsidRPr="00025E23">
        <w:t xml:space="preserve">zameraný na zmysluplné </w:t>
      </w:r>
    </w:p>
    <w:p w:rsidR="00025E23" w:rsidRDefault="004B0747" w:rsidP="00985B80">
      <w:pPr>
        <w:pStyle w:val="Standard"/>
        <w:jc w:val="both"/>
      </w:pPr>
      <w:r w:rsidRPr="00025E23">
        <w:t xml:space="preserve">využitie voľného času detí príjemnou zábavou, pohodou a športovou činnosťou. Zúčastnilo </w:t>
      </w:r>
    </w:p>
    <w:p w:rsidR="00025E23" w:rsidRDefault="004B0747" w:rsidP="00985B80">
      <w:pPr>
        <w:pStyle w:val="Standard"/>
        <w:jc w:val="both"/>
      </w:pPr>
      <w:r w:rsidRPr="00025E23">
        <w:t xml:space="preserve">sa ho </w:t>
      </w:r>
      <w:r w:rsidR="00EC174E">
        <w:t>16</w:t>
      </w:r>
      <w:r w:rsidRPr="00025E23">
        <w:t xml:space="preserve"> detí </w:t>
      </w:r>
      <w:r w:rsidR="00D465C6" w:rsidRPr="00025E23">
        <w:t>(</w:t>
      </w:r>
      <w:r w:rsidR="0079524E">
        <w:t>10</w:t>
      </w:r>
      <w:r w:rsidR="00D465C6" w:rsidRPr="00025E23">
        <w:t xml:space="preserve"> dievčat</w:t>
      </w:r>
      <w:r w:rsidR="0079524E">
        <w:t xml:space="preserve"> a 6</w:t>
      </w:r>
      <w:r w:rsidR="00D465C6" w:rsidRPr="00025E23">
        <w:t xml:space="preserve"> chlapcov)</w:t>
      </w:r>
      <w:r w:rsidRPr="00025E23">
        <w:t>vo veku od 6 do 11 rokov</w:t>
      </w:r>
      <w:r w:rsidR="007A20AD" w:rsidRPr="00025E23">
        <w:t xml:space="preserve">určený pre dievčatá </w:t>
      </w:r>
    </w:p>
    <w:p w:rsidR="00174704" w:rsidRDefault="00174704" w:rsidP="00985B80">
      <w:pPr>
        <w:pStyle w:val="Standard"/>
        <w:jc w:val="both"/>
      </w:pPr>
      <w:r>
        <w:t>a chlapcov,</w:t>
      </w:r>
      <w:r w:rsidR="007A20AD">
        <w:t xml:space="preserve"> ktorí si chceli otestovať svoje schopnosti, zdatnosť, zažiť pohyb, zábavu </w:t>
      </w:r>
    </w:p>
    <w:p w:rsidR="007A20AD" w:rsidRDefault="007A20AD" w:rsidP="00985B80">
      <w:pPr>
        <w:pStyle w:val="Standard"/>
        <w:jc w:val="both"/>
      </w:pPr>
      <w:r>
        <w:t xml:space="preserve">a dobrodružstvo.    </w:t>
      </w:r>
    </w:p>
    <w:p w:rsidR="00174704" w:rsidRDefault="007A20AD" w:rsidP="00985B80">
      <w:pPr>
        <w:pStyle w:val="Standard"/>
        <w:jc w:val="both"/>
      </w:pPr>
      <w:r w:rsidRPr="00044867">
        <w:t xml:space="preserve">    V programe boli zoznamovacie hry, kurz kreativity</w:t>
      </w:r>
      <w:r w:rsidR="00174704">
        <w:t>, tvorivé dielne, modelovanie z hliny</w:t>
      </w:r>
      <w:r w:rsidRPr="00044867">
        <w:t xml:space="preserve">, </w:t>
      </w:r>
    </w:p>
    <w:p w:rsidR="00174704" w:rsidRDefault="00174704" w:rsidP="00985B80">
      <w:pPr>
        <w:pStyle w:val="Standard"/>
        <w:jc w:val="both"/>
      </w:pPr>
      <w:r>
        <w:t>návšteva plavárne, capoeira</w:t>
      </w:r>
      <w:r w:rsidR="007A20AD" w:rsidRPr="00044867">
        <w:t xml:space="preserve"> workshop, hudobný klub, dopravná výchova interaktívne, </w:t>
      </w:r>
    </w:p>
    <w:p w:rsidR="00174704" w:rsidRDefault="007A20AD" w:rsidP="00985B80">
      <w:pPr>
        <w:pStyle w:val="Standard"/>
        <w:jc w:val="both"/>
      </w:pPr>
      <w:r w:rsidRPr="00044867">
        <w:t xml:space="preserve">horolezectvo, </w:t>
      </w:r>
      <w:r w:rsidR="00174704">
        <w:t>prezentácia Slanských vrchov,</w:t>
      </w:r>
      <w:r w:rsidRPr="00044867">
        <w:t xml:space="preserve"> workshop moderného tanca, lezenie na umelej </w:t>
      </w:r>
    </w:p>
    <w:p w:rsidR="00174704" w:rsidRDefault="007A20AD" w:rsidP="00985B80">
      <w:pPr>
        <w:pStyle w:val="Standard"/>
        <w:jc w:val="both"/>
      </w:pPr>
      <w:r w:rsidRPr="00044867">
        <w:t>lezeckej stene, rôz</w:t>
      </w:r>
      <w:r w:rsidR="00174704">
        <w:t xml:space="preserve">ne športové aktivity. Strava </w:t>
      </w:r>
      <w:r w:rsidRPr="00044867">
        <w:t xml:space="preserve">pre deti bola zabezpečovaná prostredníctvom </w:t>
      </w:r>
    </w:p>
    <w:p w:rsidR="007A20AD" w:rsidRPr="00044867" w:rsidRDefault="007A20AD" w:rsidP="00985B80">
      <w:pPr>
        <w:pStyle w:val="Standard"/>
        <w:jc w:val="both"/>
      </w:pPr>
      <w:r w:rsidRPr="00044867">
        <w:t xml:space="preserve">MŠ Sídl. Juh. </w:t>
      </w:r>
    </w:p>
    <w:p w:rsidR="007A20AD" w:rsidRDefault="007A20AD" w:rsidP="00904A55">
      <w:pPr>
        <w:pStyle w:val="Standard"/>
      </w:pPr>
    </w:p>
    <w:p w:rsidR="009300C7" w:rsidRDefault="009300C7" w:rsidP="00245B84">
      <w:pPr>
        <w:spacing w:after="200" w:line="276" w:lineRule="auto"/>
        <w:outlineLvl w:val="0"/>
        <w:rPr>
          <w:rFonts w:eastAsia="Times New Roman"/>
          <w:b/>
          <w:i/>
          <w:sz w:val="28"/>
          <w:szCs w:val="28"/>
          <w:u w:val="single"/>
        </w:rPr>
      </w:pPr>
    </w:p>
    <w:p w:rsidR="00245B84" w:rsidRPr="00083B3D" w:rsidRDefault="00BC162C" w:rsidP="00245B84">
      <w:pPr>
        <w:spacing w:after="200" w:line="276" w:lineRule="auto"/>
        <w:outlineLvl w:val="0"/>
        <w:rPr>
          <w:rFonts w:eastAsia="Times New Roman"/>
          <w:b/>
          <w:sz w:val="28"/>
          <w:szCs w:val="28"/>
          <w:u w:val="single"/>
        </w:rPr>
      </w:pPr>
      <w:r w:rsidRPr="00083B3D">
        <w:rPr>
          <w:rFonts w:eastAsia="Times New Roman"/>
          <w:b/>
          <w:sz w:val="28"/>
          <w:szCs w:val="28"/>
          <w:u w:val="single"/>
        </w:rPr>
        <w:t>LETN</w:t>
      </w:r>
      <w:r w:rsidR="00245B84" w:rsidRPr="00083B3D">
        <w:rPr>
          <w:rFonts w:eastAsia="Times New Roman"/>
          <w:b/>
          <w:sz w:val="28"/>
          <w:szCs w:val="28"/>
          <w:u w:val="single"/>
        </w:rPr>
        <w:t>Á  ČINNOSŤ</w:t>
      </w:r>
      <w:r w:rsidR="009300C7" w:rsidRPr="00083B3D">
        <w:rPr>
          <w:rFonts w:eastAsia="Times New Roman"/>
          <w:b/>
          <w:sz w:val="28"/>
          <w:szCs w:val="28"/>
          <w:u w:val="single"/>
        </w:rPr>
        <w:t xml:space="preserve">  2019</w:t>
      </w:r>
    </w:p>
    <w:p w:rsidR="009300C7" w:rsidRPr="00B06778" w:rsidRDefault="009300C7" w:rsidP="009300C7">
      <w:r>
        <w:rPr>
          <w:rFonts w:eastAsia="Times New Roman"/>
        </w:rPr>
        <w:t xml:space="preserve">Letné prázdniny s CVČ určite neboli „prázdne“, pretože sa niesli </w:t>
      </w:r>
      <w:r w:rsidRPr="00F756D3">
        <w:rPr>
          <w:rFonts w:eastAsia="Times New Roman"/>
        </w:rPr>
        <w:t>v duchu cestovania, spoznávan</w:t>
      </w:r>
      <w:r>
        <w:rPr>
          <w:rFonts w:eastAsia="Times New Roman"/>
        </w:rPr>
        <w:t xml:space="preserve">ia nových miest, dobrodružstva, </w:t>
      </w:r>
      <w:r w:rsidRPr="00F756D3">
        <w:rPr>
          <w:rFonts w:eastAsia="Times New Roman"/>
        </w:rPr>
        <w:t xml:space="preserve">nových </w:t>
      </w:r>
      <w:r>
        <w:rPr>
          <w:rFonts w:eastAsia="Times New Roman"/>
        </w:rPr>
        <w:t>zážitkov a nových priateľstiev. Deti získavali nové poznatky, skúsenosti, kompetencie, veľa šantili, športovali, tvorili, fotografovali a popri tom sa zabávali.Pre deti bolo pripravených</w:t>
      </w:r>
      <w:r w:rsidRPr="00F756D3">
        <w:rPr>
          <w:rFonts w:eastAsia="Times New Roman"/>
        </w:rPr>
        <w:t xml:space="preserve"> 5 turnusov prímes</w:t>
      </w:r>
      <w:r>
        <w:rPr>
          <w:rFonts w:eastAsia="Times New Roman"/>
        </w:rPr>
        <w:t>tských táborov a 3</w:t>
      </w:r>
      <w:r w:rsidRPr="00F756D3">
        <w:rPr>
          <w:rFonts w:eastAsia="Times New Roman"/>
        </w:rPr>
        <w:t xml:space="preserve"> turnus</w:t>
      </w:r>
      <w:r>
        <w:rPr>
          <w:rFonts w:eastAsia="Times New Roman"/>
        </w:rPr>
        <w:t>y pobytových táborov na Domaši – Dobrej, v rekreačnom zariadení CVČ. Do p</w:t>
      </w:r>
      <w:r w:rsidRPr="00B06778">
        <w:t xml:space="preserve">rázdninovej činnosti  CVČ sa spolu </w:t>
      </w:r>
      <w:r>
        <w:t xml:space="preserve">zapojilo </w:t>
      </w:r>
      <w:r>
        <w:rPr>
          <w:b/>
        </w:rPr>
        <w:t xml:space="preserve">148 </w:t>
      </w:r>
      <w:r w:rsidRPr="00A62E26">
        <w:rPr>
          <w:b/>
        </w:rPr>
        <w:t>účastníkov</w:t>
      </w:r>
      <w:r w:rsidRPr="00A62E26">
        <w:t>,</w:t>
      </w:r>
      <w:r>
        <w:t xml:space="preserve"> čo je oproti minulému roku </w:t>
      </w:r>
      <w:r>
        <w:rPr>
          <w:b/>
        </w:rPr>
        <w:t>viac o </w:t>
      </w:r>
      <w:r w:rsidRPr="00A62E26">
        <w:rPr>
          <w:b/>
        </w:rPr>
        <w:t>9 detí.</w:t>
      </w:r>
    </w:p>
    <w:p w:rsidR="009300C7" w:rsidRDefault="009300C7" w:rsidP="009300C7">
      <w:pPr>
        <w:rPr>
          <w:b/>
        </w:rPr>
      </w:pPr>
    </w:p>
    <w:p w:rsidR="009300C7" w:rsidRDefault="009300C7" w:rsidP="009300C7">
      <w:r w:rsidRPr="00971BCB">
        <w:rPr>
          <w:b/>
        </w:rPr>
        <w:t>1</w:t>
      </w:r>
      <w:r w:rsidRPr="00971BCB">
        <w:rPr>
          <w:b/>
          <w:u w:val="single"/>
        </w:rPr>
        <w:t>. PRÍMESTSKÉ LETNÉ TÁBORY</w:t>
      </w:r>
      <w:r>
        <w:t xml:space="preserve"> s dennou dochádzkou detí od 6 do 15 rokov.</w:t>
      </w:r>
    </w:p>
    <w:p w:rsidR="009300C7" w:rsidRDefault="009300C7" w:rsidP="009300C7"/>
    <w:p w:rsidR="009300C7" w:rsidRDefault="009300C7" w:rsidP="009300C7">
      <w:pPr>
        <w:rPr>
          <w:b/>
        </w:rPr>
      </w:pPr>
      <w:r>
        <w:rPr>
          <w:b/>
        </w:rPr>
        <w:t xml:space="preserve">     l. turnus :  „DELFÍNIK“                                        8. 7. -   12. 7. 2019       Z: Vágó</w:t>
      </w:r>
    </w:p>
    <w:p w:rsidR="009300C7" w:rsidRPr="00C72093" w:rsidRDefault="009300C7" w:rsidP="009300C7">
      <w:pPr>
        <w:rPr>
          <w:b/>
        </w:rPr>
      </w:pPr>
      <w:r w:rsidRPr="00C72093">
        <w:rPr>
          <w:b/>
        </w:rPr>
        <w:t>2. turnus   „POHOĎÁK“                                    15. 7. –   19. 7. 2019       Z: Jurčáková</w:t>
      </w:r>
    </w:p>
    <w:p w:rsidR="009300C7" w:rsidRPr="00C72093" w:rsidRDefault="009300C7" w:rsidP="009300C7">
      <w:pPr>
        <w:rPr>
          <w:b/>
        </w:rPr>
      </w:pPr>
      <w:r w:rsidRPr="00C72093">
        <w:rPr>
          <w:b/>
        </w:rPr>
        <w:t xml:space="preserve">     3. turnus : „LETOM SVETOM“                        22. 7. -    26. 7. 2019      Z: Homza</w:t>
      </w:r>
    </w:p>
    <w:p w:rsidR="009300C7" w:rsidRDefault="009300C7" w:rsidP="009300C7">
      <w:pPr>
        <w:rPr>
          <w:b/>
        </w:rPr>
      </w:pPr>
      <w:r>
        <w:rPr>
          <w:b/>
        </w:rPr>
        <w:t xml:space="preserve">     4. turnus:  „NEPOSEDNÍK“                               29. 7. –     2. 8. 2019      Z: Gešperik</w:t>
      </w:r>
    </w:p>
    <w:p w:rsidR="009300C7" w:rsidRDefault="009300C7" w:rsidP="009300C7">
      <w:pPr>
        <w:rPr>
          <w:b/>
        </w:rPr>
      </w:pPr>
      <w:r>
        <w:rPr>
          <w:b/>
        </w:rPr>
        <w:t xml:space="preserve">     5. turnus : „BEZ NUDY“                                       5. 8.  –    9. 8. 2019      Z: Marcinov</w:t>
      </w:r>
    </w:p>
    <w:p w:rsidR="009300C7" w:rsidRDefault="009300C7" w:rsidP="009300C7"/>
    <w:p w:rsidR="009300C7" w:rsidRDefault="009300C7" w:rsidP="009300C7">
      <w:r>
        <w:t xml:space="preserve">Do jednotlivých turnusov bolo prihlásených po 18 detí na turnus, čo je maximálna možná kapacita pre cestovanie mikrobusom na výlety. Do prímestských táborov bolo prihlásených spolu 90 detí, ale 2 deti do tábora  pre chorobu nenastúpili. O  deti  bolo postarané od 7,00 – 16,00 hod.  Deťom sme ponúkli pestrý prázdninový program, kúpanie, výlety do okolia, desiatu, obed, olovrant a pitný režim. Obedy boli zabezpečené v materských školách na území mesta a to MŠ Sídl. II /júl/, MŠ Juh /august/, za čo sa chceme veľmi pekne poďakovať personálu príslušných materských škôl. Zo strany Regionálneho úradu verejného zdravotníctva bola vykonaná kontrola na dodržiavanie hygienických zásad, vybavenia lekárničiek, písomnej agendy počas 4. turnusu. Pri tejto kontrole neboli zistené žiadne nedostatky. Počas prímestských táborov bola zo strany rodičov vyslovená maximálna spokojnosť so starostlivosťou o deti, so stravou i s celkovým programom. </w:t>
      </w:r>
    </w:p>
    <w:p w:rsidR="009300C7" w:rsidRDefault="009300C7" w:rsidP="009300C7"/>
    <w:p w:rsidR="009300C7" w:rsidRDefault="009300C7" w:rsidP="009300C7">
      <w:pPr>
        <w:rPr>
          <w:b/>
        </w:rPr>
      </w:pPr>
      <w:r w:rsidRPr="00DC7A7B">
        <w:rPr>
          <w:b/>
          <w:i/>
          <w:u w:val="single"/>
        </w:rPr>
        <w:t>Deti navštívili</w:t>
      </w:r>
      <w:r>
        <w:rPr>
          <w:b/>
        </w:rPr>
        <w:t xml:space="preserve"> :  Múzeum ľudovej architektúry v Bardejovských kúpeľoch</w:t>
      </w:r>
    </w:p>
    <w:p w:rsidR="009300C7" w:rsidRDefault="009300C7" w:rsidP="009300C7">
      <w:pPr>
        <w:rPr>
          <w:b/>
        </w:rPr>
      </w:pPr>
      <w:r>
        <w:rPr>
          <w:b/>
        </w:rPr>
        <w:t xml:space="preserve">                           Trebišov – mestský park a historické pamiatky, areál vodných športov</w:t>
      </w:r>
    </w:p>
    <w:p w:rsidR="009300C7" w:rsidRDefault="009300C7" w:rsidP="009300C7">
      <w:pPr>
        <w:rPr>
          <w:b/>
        </w:rPr>
      </w:pPr>
      <w:r>
        <w:rPr>
          <w:b/>
        </w:rPr>
        <w:t xml:space="preserve">                           Mini ZOO v CVČ, Safari park</w:t>
      </w:r>
    </w:p>
    <w:p w:rsidR="009300C7" w:rsidRDefault="009300C7" w:rsidP="009300C7">
      <w:pPr>
        <w:rPr>
          <w:b/>
        </w:rPr>
      </w:pPr>
      <w:r>
        <w:rPr>
          <w:b/>
        </w:rPr>
        <w:lastRenderedPageBreak/>
        <w:t xml:space="preserve">                           Jazdecký areál Grandessa</w:t>
      </w:r>
    </w:p>
    <w:p w:rsidR="009300C7" w:rsidRDefault="009300C7" w:rsidP="009300C7">
      <w:pPr>
        <w:rPr>
          <w:b/>
        </w:rPr>
      </w:pPr>
      <w:r>
        <w:rPr>
          <w:b/>
        </w:rPr>
        <w:t xml:space="preserve">                           Košice – údolie Manitov</w:t>
      </w:r>
    </w:p>
    <w:p w:rsidR="009300C7" w:rsidRPr="00C23EC7" w:rsidRDefault="009300C7" w:rsidP="009300C7">
      <w:r>
        <w:rPr>
          <w:b/>
        </w:rPr>
        <w:t xml:space="preserve">                           Lanové centrum Prešov, detské ihrisko Lanáčik</w:t>
      </w:r>
    </w:p>
    <w:p w:rsidR="009300C7" w:rsidRDefault="009300C7" w:rsidP="009300C7">
      <w:pPr>
        <w:rPr>
          <w:b/>
        </w:rPr>
      </w:pPr>
      <w:r>
        <w:rPr>
          <w:b/>
        </w:rPr>
        <w:t xml:space="preserve">                           Domašu – celodenný výlet </w:t>
      </w:r>
    </w:p>
    <w:p w:rsidR="009300C7" w:rsidRDefault="009300C7" w:rsidP="009300C7">
      <w:pPr>
        <w:rPr>
          <w:b/>
        </w:rPr>
      </w:pPr>
      <w:r>
        <w:rPr>
          <w:b/>
        </w:rPr>
        <w:t xml:space="preserve">                           Pojazdné Planetárium                         </w:t>
      </w:r>
    </w:p>
    <w:p w:rsidR="009300C7" w:rsidRDefault="009300C7" w:rsidP="009300C7">
      <w:pPr>
        <w:rPr>
          <w:b/>
        </w:rPr>
      </w:pPr>
      <w:r>
        <w:rPr>
          <w:b/>
        </w:rPr>
        <w:t xml:space="preserve">                           Údolie smrti – po stopách duklianskych hrdinov </w:t>
      </w:r>
    </w:p>
    <w:p w:rsidR="009300C7" w:rsidRDefault="009300C7" w:rsidP="009300C7">
      <w:pPr>
        <w:rPr>
          <w:b/>
        </w:rPr>
      </w:pPr>
      <w:r>
        <w:rPr>
          <w:b/>
        </w:rPr>
        <w:t xml:space="preserve">                           Jazdecký areál Grandessa</w:t>
      </w:r>
    </w:p>
    <w:p w:rsidR="009300C7" w:rsidRDefault="009300C7" w:rsidP="009300C7">
      <w:pPr>
        <w:rPr>
          <w:b/>
        </w:rPr>
      </w:pPr>
      <w:r>
        <w:rPr>
          <w:b/>
        </w:rPr>
        <w:t xml:space="preserve">                           Košice – návšteva zábavno-zážitkového areálu</w:t>
      </w:r>
    </w:p>
    <w:p w:rsidR="009300C7" w:rsidRDefault="009300C7" w:rsidP="009300C7">
      <w:pPr>
        <w:rPr>
          <w:b/>
        </w:rPr>
      </w:pPr>
      <w:r>
        <w:rPr>
          <w:b/>
        </w:rPr>
        <w:t xml:space="preserve">                           Safari park Prešov – detský svet zábavy</w:t>
      </w:r>
    </w:p>
    <w:p w:rsidR="009300C7" w:rsidRDefault="009300C7" w:rsidP="009300C7">
      <w:pPr>
        <w:rPr>
          <w:b/>
        </w:rPr>
      </w:pPr>
      <w:r>
        <w:rPr>
          <w:b/>
        </w:rPr>
        <w:t xml:space="preserve">                           Kúpalisko Delňa</w:t>
      </w:r>
    </w:p>
    <w:p w:rsidR="009300C7" w:rsidRDefault="009300C7" w:rsidP="009300C7">
      <w:pPr>
        <w:rPr>
          <w:b/>
        </w:rPr>
      </w:pPr>
      <w:r>
        <w:rPr>
          <w:b/>
        </w:rPr>
        <w:t xml:space="preserve">                           Vodnú priehradu na Domaši</w:t>
      </w:r>
    </w:p>
    <w:p w:rsidR="009300C7" w:rsidRPr="00182E1F" w:rsidRDefault="009300C7" w:rsidP="009300C7">
      <w:pPr>
        <w:rPr>
          <w:b/>
        </w:rPr>
      </w:pPr>
    </w:p>
    <w:p w:rsidR="009300C7" w:rsidRDefault="009300C7" w:rsidP="009300C7">
      <w:pPr>
        <w:rPr>
          <w:b/>
        </w:rPr>
      </w:pPr>
      <w:r w:rsidRPr="00DC7A7B">
        <w:rPr>
          <w:b/>
          <w:i/>
          <w:u w:val="single"/>
        </w:rPr>
        <w:t>Deti zažili</w:t>
      </w:r>
      <w:r w:rsidRPr="00182E1F">
        <w:rPr>
          <w:b/>
        </w:rPr>
        <w:t xml:space="preserve">: </w:t>
      </w:r>
      <w:r>
        <w:rPr>
          <w:b/>
        </w:rPr>
        <w:t xml:space="preserve">       KARAOKE v hudobnom klube CVČ</w:t>
      </w:r>
    </w:p>
    <w:p w:rsidR="009300C7" w:rsidRDefault="009300C7" w:rsidP="009300C7">
      <w:pPr>
        <w:rPr>
          <w:b/>
        </w:rPr>
      </w:pPr>
      <w:r>
        <w:rPr>
          <w:b/>
        </w:rPr>
        <w:t xml:space="preserve">                           Turistické dopoludnie – náučný chodník Bila Hura</w:t>
      </w:r>
    </w:p>
    <w:p w:rsidR="009300C7" w:rsidRDefault="009300C7" w:rsidP="009300C7">
      <w:pPr>
        <w:rPr>
          <w:b/>
        </w:rPr>
      </w:pPr>
      <w:r>
        <w:rPr>
          <w:b/>
        </w:rPr>
        <w:t xml:space="preserve">                           Výrobu táborovej vlajky</w:t>
      </w:r>
    </w:p>
    <w:p w:rsidR="009300C7" w:rsidRDefault="009300C7" w:rsidP="009300C7">
      <w:pPr>
        <w:rPr>
          <w:b/>
        </w:rPr>
      </w:pPr>
      <w:r>
        <w:rPr>
          <w:b/>
        </w:rPr>
        <w:t xml:space="preserve">                           Letnú školu fotenia</w:t>
      </w:r>
    </w:p>
    <w:p w:rsidR="009300C7" w:rsidRDefault="009300C7" w:rsidP="009300C7">
      <w:pPr>
        <w:rPr>
          <w:b/>
        </w:rPr>
      </w:pPr>
      <w:r>
        <w:rPr>
          <w:b/>
        </w:rPr>
        <w:t xml:space="preserve">                           Tvorivé dielne - tvorba masiek</w:t>
      </w:r>
    </w:p>
    <w:p w:rsidR="009300C7" w:rsidRDefault="009300C7" w:rsidP="009300C7">
      <w:pPr>
        <w:rPr>
          <w:b/>
        </w:rPr>
      </w:pPr>
      <w:r>
        <w:rPr>
          <w:b/>
        </w:rPr>
        <w:t xml:space="preserve">                           Kúpanie v hoteli Zelenená lagúna</w:t>
      </w:r>
    </w:p>
    <w:p w:rsidR="009300C7" w:rsidRDefault="009300C7" w:rsidP="009300C7">
      <w:pPr>
        <w:rPr>
          <w:b/>
        </w:rPr>
      </w:pPr>
      <w:r>
        <w:rPr>
          <w:b/>
        </w:rPr>
        <w:t xml:space="preserve">                           Stavanie pieskových hradov</w:t>
      </w:r>
    </w:p>
    <w:p w:rsidR="009300C7" w:rsidRDefault="009300C7" w:rsidP="009300C7">
      <w:pPr>
        <w:rPr>
          <w:b/>
        </w:rPr>
      </w:pPr>
      <w:r>
        <w:rPr>
          <w:b/>
        </w:rPr>
        <w:t xml:space="preserve">                            Lezenie na umelej lezeckej stene</w:t>
      </w:r>
    </w:p>
    <w:p w:rsidR="009300C7" w:rsidRDefault="009300C7" w:rsidP="009300C7">
      <w:pPr>
        <w:rPr>
          <w:b/>
        </w:rPr>
      </w:pPr>
      <w:r>
        <w:rPr>
          <w:b/>
        </w:rPr>
        <w:t xml:space="preserve">                            Dopravnú výchovu pod gesciou policajného zboru</w:t>
      </w:r>
    </w:p>
    <w:p w:rsidR="009300C7" w:rsidRDefault="009300C7" w:rsidP="009300C7">
      <w:pPr>
        <w:rPr>
          <w:b/>
        </w:rPr>
      </w:pPr>
      <w:r>
        <w:rPr>
          <w:b/>
        </w:rPr>
        <w:t xml:space="preserve">                            Deň plný športových hier a súťaží</w:t>
      </w:r>
    </w:p>
    <w:p w:rsidR="009300C7" w:rsidRDefault="009300C7" w:rsidP="009300C7">
      <w:pPr>
        <w:rPr>
          <w:b/>
        </w:rPr>
      </w:pPr>
      <w:r>
        <w:rPr>
          <w:b/>
        </w:rPr>
        <w:t xml:space="preserve">                            Exteriérovú maľbu</w:t>
      </w:r>
    </w:p>
    <w:p w:rsidR="009300C7" w:rsidRDefault="009300C7" w:rsidP="009300C7">
      <w:pPr>
        <w:rPr>
          <w:b/>
        </w:rPr>
      </w:pPr>
      <w:r>
        <w:rPr>
          <w:b/>
        </w:rPr>
        <w:t xml:space="preserve">                            Stretnutie s ornitológom /spoznávanie vtákov a spevavcov/</w:t>
      </w:r>
    </w:p>
    <w:p w:rsidR="009300C7" w:rsidRDefault="009300C7" w:rsidP="009300C7">
      <w:pPr>
        <w:rPr>
          <w:b/>
        </w:rPr>
      </w:pPr>
      <w:r>
        <w:rPr>
          <w:b/>
        </w:rPr>
        <w:t xml:space="preserve">                             LEGO mánia – súťaž v stavaní Lega</w:t>
      </w:r>
    </w:p>
    <w:p w:rsidR="009300C7" w:rsidRDefault="009300C7" w:rsidP="009300C7">
      <w:pPr>
        <w:rPr>
          <w:b/>
        </w:rPr>
      </w:pPr>
      <w:r>
        <w:rPr>
          <w:b/>
        </w:rPr>
        <w:t xml:space="preserve">                             Moja mama varí lepšie ako tvoja</w:t>
      </w:r>
    </w:p>
    <w:p w:rsidR="009300C7" w:rsidRDefault="009300C7" w:rsidP="009300C7">
      <w:pPr>
        <w:rPr>
          <w:b/>
        </w:rPr>
      </w:pPr>
      <w:r>
        <w:rPr>
          <w:b/>
        </w:rPr>
        <w:t xml:space="preserve">                             CVČ má talent</w:t>
      </w:r>
    </w:p>
    <w:p w:rsidR="009300C7" w:rsidRDefault="009300C7" w:rsidP="009300C7">
      <w:pPr>
        <w:rPr>
          <w:b/>
        </w:rPr>
      </w:pPr>
      <w:r>
        <w:rPr>
          <w:b/>
        </w:rPr>
        <w:t xml:space="preserve">                             Workout workshop</w:t>
      </w:r>
    </w:p>
    <w:p w:rsidR="009300C7" w:rsidRDefault="009300C7" w:rsidP="009300C7">
      <w:pPr>
        <w:rPr>
          <w:b/>
        </w:rPr>
      </w:pPr>
      <w:r>
        <w:rPr>
          <w:b/>
        </w:rPr>
        <w:t xml:space="preserve">                             Súťaž vo vybíjanej</w:t>
      </w:r>
    </w:p>
    <w:p w:rsidR="009300C7" w:rsidRDefault="009300C7" w:rsidP="009300C7">
      <w:pPr>
        <w:rPr>
          <w:b/>
        </w:rPr>
      </w:pPr>
      <w:r>
        <w:rPr>
          <w:b/>
        </w:rPr>
        <w:t xml:space="preserve">                             Capoeiristický workshop</w:t>
      </w:r>
    </w:p>
    <w:p w:rsidR="009300C7" w:rsidRDefault="009300C7" w:rsidP="009300C7">
      <w:pPr>
        <w:rPr>
          <w:b/>
        </w:rPr>
      </w:pPr>
      <w:r>
        <w:rPr>
          <w:b/>
        </w:rPr>
        <w:t xml:space="preserve">                             Tanečný workshop – tancujeme ulicami Vranova</w:t>
      </w:r>
    </w:p>
    <w:p w:rsidR="009300C7" w:rsidRDefault="009300C7" w:rsidP="009300C7">
      <w:pPr>
        <w:rPr>
          <w:b/>
        </w:rPr>
      </w:pPr>
      <w:r>
        <w:rPr>
          <w:b/>
        </w:rPr>
        <w:t xml:space="preserve">                             Stopa po stope – nájdi pizzu v CVČ</w:t>
      </w:r>
    </w:p>
    <w:p w:rsidR="009300C7" w:rsidRPr="003100F3" w:rsidRDefault="009300C7" w:rsidP="009300C7">
      <w:pPr>
        <w:rPr>
          <w:b/>
        </w:rPr>
      </w:pPr>
      <w:r>
        <w:rPr>
          <w:b/>
        </w:rPr>
        <w:t xml:space="preserve">                             Opekačku v prírode</w:t>
      </w:r>
    </w:p>
    <w:p w:rsidR="009300C7" w:rsidRDefault="009300C7" w:rsidP="009300C7">
      <w:pPr>
        <w:rPr>
          <w:b/>
          <w:u w:val="single"/>
        </w:rPr>
      </w:pPr>
      <w:r>
        <w:rPr>
          <w:b/>
        </w:rPr>
        <w:t xml:space="preserve">                             Rozlúčkovú Pizza párty</w:t>
      </w:r>
    </w:p>
    <w:p w:rsidR="009300C7" w:rsidRDefault="009300C7" w:rsidP="009300C7">
      <w:pPr>
        <w:rPr>
          <w:b/>
          <w:u w:val="single"/>
        </w:rPr>
      </w:pPr>
    </w:p>
    <w:p w:rsidR="009300C7" w:rsidRDefault="009300C7" w:rsidP="009300C7">
      <w:r w:rsidRPr="008F7EF7">
        <w:rPr>
          <w:b/>
          <w:u w:val="single"/>
        </w:rPr>
        <w:t xml:space="preserve">2. </w:t>
      </w:r>
      <w:r>
        <w:rPr>
          <w:b/>
          <w:u w:val="single"/>
        </w:rPr>
        <w:t>LETN</w:t>
      </w:r>
      <w:r w:rsidRPr="008F7EF7">
        <w:rPr>
          <w:b/>
          <w:u w:val="single"/>
        </w:rPr>
        <w:t xml:space="preserve">É </w:t>
      </w:r>
      <w:r>
        <w:rPr>
          <w:b/>
          <w:u w:val="single"/>
        </w:rPr>
        <w:t xml:space="preserve">POBYTOVÉ </w:t>
      </w:r>
      <w:r w:rsidRPr="008F7EF7">
        <w:rPr>
          <w:b/>
          <w:u w:val="single"/>
        </w:rPr>
        <w:t>TÁBORY na Domaši – Dobrej</w:t>
      </w:r>
      <w:r>
        <w:t xml:space="preserve"> v chatovej  základni CVČ.</w:t>
      </w:r>
    </w:p>
    <w:p w:rsidR="009300C7" w:rsidRDefault="009300C7" w:rsidP="009300C7">
      <w:r>
        <w:t xml:space="preserve">Uskutočnené boli 3 turnusy s celkovým počtom  </w:t>
      </w:r>
      <w:r>
        <w:rPr>
          <w:b/>
        </w:rPr>
        <w:t xml:space="preserve">60 detí, </w:t>
      </w:r>
      <w:r w:rsidRPr="0008788C">
        <w:t>oproti minulému roku viac</w:t>
      </w:r>
      <w:r>
        <w:rPr>
          <w:b/>
        </w:rPr>
        <w:t xml:space="preserve"> o 11 detí.</w:t>
      </w:r>
    </w:p>
    <w:p w:rsidR="009300C7" w:rsidRDefault="009300C7" w:rsidP="009300C7">
      <w:pPr>
        <w:rPr>
          <w:b/>
          <w:sz w:val="22"/>
        </w:rPr>
      </w:pPr>
    </w:p>
    <w:p w:rsidR="009300C7" w:rsidRDefault="009300C7" w:rsidP="009300C7">
      <w:pPr>
        <w:rPr>
          <w:sz w:val="22"/>
        </w:rPr>
      </w:pPr>
      <w:r w:rsidRPr="00CA4970">
        <w:rPr>
          <w:b/>
          <w:sz w:val="22"/>
        </w:rPr>
        <w:t xml:space="preserve">1.  </w:t>
      </w:r>
      <w:r>
        <w:rPr>
          <w:b/>
          <w:sz w:val="22"/>
        </w:rPr>
        <w:t>turnus     15. 07. – 18</w:t>
      </w:r>
      <w:r w:rsidRPr="00CA4970">
        <w:rPr>
          <w:b/>
          <w:sz w:val="22"/>
        </w:rPr>
        <w:t>.07.20</w:t>
      </w:r>
      <w:r>
        <w:rPr>
          <w:b/>
          <w:sz w:val="22"/>
        </w:rPr>
        <w:t>19</w:t>
      </w:r>
      <w:r>
        <w:rPr>
          <w:sz w:val="22"/>
        </w:rPr>
        <w:t xml:space="preserve">                                        Z: Marcinov, Vágó                                                       </w:t>
      </w:r>
    </w:p>
    <w:p w:rsidR="009300C7" w:rsidRDefault="009300C7" w:rsidP="009300C7">
      <w:pPr>
        <w:rPr>
          <w:sz w:val="22"/>
        </w:rPr>
      </w:pPr>
      <w:r>
        <w:rPr>
          <w:sz w:val="22"/>
        </w:rPr>
        <w:t xml:space="preserve">                                    Začiatok : pondelok o 10.00 hod.</w:t>
      </w:r>
    </w:p>
    <w:p w:rsidR="009300C7" w:rsidRDefault="009300C7" w:rsidP="009300C7">
      <w:pPr>
        <w:rPr>
          <w:sz w:val="22"/>
        </w:rPr>
      </w:pPr>
      <w:r>
        <w:rPr>
          <w:sz w:val="22"/>
        </w:rPr>
        <w:t xml:space="preserve">                                    Koniec   : štvrtok     o 16.00 hod.</w:t>
      </w:r>
    </w:p>
    <w:p w:rsidR="009300C7" w:rsidRDefault="009300C7" w:rsidP="009300C7">
      <w:pPr>
        <w:rPr>
          <w:b/>
          <w:sz w:val="22"/>
        </w:rPr>
      </w:pPr>
    </w:p>
    <w:p w:rsidR="009300C7" w:rsidRDefault="009300C7" w:rsidP="009300C7">
      <w:pPr>
        <w:rPr>
          <w:sz w:val="22"/>
        </w:rPr>
      </w:pPr>
      <w:r>
        <w:rPr>
          <w:b/>
          <w:sz w:val="22"/>
        </w:rPr>
        <w:t xml:space="preserve">     2. </w:t>
      </w:r>
      <w:r w:rsidRPr="00CA4970">
        <w:rPr>
          <w:b/>
          <w:sz w:val="22"/>
        </w:rPr>
        <w:t xml:space="preserve"> turnus :       </w:t>
      </w:r>
      <w:r>
        <w:rPr>
          <w:b/>
          <w:sz w:val="22"/>
        </w:rPr>
        <w:t>22. 07. – 25</w:t>
      </w:r>
      <w:r w:rsidRPr="00CA4970">
        <w:rPr>
          <w:b/>
          <w:sz w:val="22"/>
        </w:rPr>
        <w:t>.07.20</w:t>
      </w:r>
      <w:r>
        <w:rPr>
          <w:b/>
          <w:sz w:val="22"/>
        </w:rPr>
        <w:t>19</w:t>
      </w:r>
      <w:r>
        <w:rPr>
          <w:sz w:val="22"/>
        </w:rPr>
        <w:t xml:space="preserve">                                       Z: Gešperik, Jurčáková                                                      </w:t>
      </w:r>
    </w:p>
    <w:p w:rsidR="009300C7" w:rsidRDefault="009300C7" w:rsidP="009300C7">
      <w:pPr>
        <w:rPr>
          <w:sz w:val="22"/>
        </w:rPr>
      </w:pPr>
      <w:r>
        <w:rPr>
          <w:sz w:val="22"/>
        </w:rPr>
        <w:t xml:space="preserve">                                    Začiatok : pondelok o 10.00 hod.</w:t>
      </w:r>
    </w:p>
    <w:p w:rsidR="009300C7" w:rsidRDefault="009300C7" w:rsidP="009300C7">
      <w:pPr>
        <w:rPr>
          <w:sz w:val="22"/>
        </w:rPr>
      </w:pPr>
      <w:r>
        <w:rPr>
          <w:sz w:val="22"/>
        </w:rPr>
        <w:t xml:space="preserve">                                    Koniec   : štvrtok     o 16.00 hod.</w:t>
      </w:r>
    </w:p>
    <w:p w:rsidR="009300C7" w:rsidRDefault="009300C7" w:rsidP="009300C7">
      <w:pPr>
        <w:rPr>
          <w:sz w:val="22"/>
        </w:rPr>
      </w:pPr>
    </w:p>
    <w:p w:rsidR="009300C7" w:rsidRDefault="009300C7" w:rsidP="009300C7">
      <w:pPr>
        <w:rPr>
          <w:sz w:val="22"/>
        </w:rPr>
      </w:pPr>
      <w:r>
        <w:rPr>
          <w:b/>
          <w:sz w:val="22"/>
        </w:rPr>
        <w:t xml:space="preserve">      3. </w:t>
      </w:r>
      <w:r w:rsidRPr="00CA4970">
        <w:rPr>
          <w:b/>
          <w:sz w:val="22"/>
        </w:rPr>
        <w:t xml:space="preserve">turnus :       </w:t>
      </w:r>
      <w:r>
        <w:rPr>
          <w:b/>
          <w:sz w:val="22"/>
        </w:rPr>
        <w:t>29</w:t>
      </w:r>
      <w:r w:rsidRPr="00CA4970">
        <w:rPr>
          <w:b/>
          <w:sz w:val="22"/>
        </w:rPr>
        <w:t>.0</w:t>
      </w:r>
      <w:r>
        <w:rPr>
          <w:b/>
          <w:sz w:val="22"/>
        </w:rPr>
        <w:t xml:space="preserve">7 </w:t>
      </w:r>
      <w:r w:rsidRPr="00CA4970">
        <w:rPr>
          <w:b/>
          <w:sz w:val="22"/>
        </w:rPr>
        <w:t xml:space="preserve">. -  </w:t>
      </w:r>
      <w:r>
        <w:rPr>
          <w:b/>
          <w:sz w:val="22"/>
        </w:rPr>
        <w:t>1</w:t>
      </w:r>
      <w:r w:rsidRPr="00CA4970">
        <w:rPr>
          <w:b/>
          <w:sz w:val="22"/>
        </w:rPr>
        <w:t>.0</w:t>
      </w:r>
      <w:r>
        <w:rPr>
          <w:b/>
          <w:sz w:val="22"/>
        </w:rPr>
        <w:t>8</w:t>
      </w:r>
      <w:r w:rsidRPr="00CA4970">
        <w:rPr>
          <w:b/>
          <w:sz w:val="22"/>
        </w:rPr>
        <w:t>.20</w:t>
      </w:r>
      <w:r>
        <w:rPr>
          <w:b/>
          <w:sz w:val="22"/>
        </w:rPr>
        <w:t>19</w:t>
      </w:r>
      <w:r>
        <w:rPr>
          <w:sz w:val="22"/>
        </w:rPr>
        <w:t xml:space="preserve">                                        Z : Homza, Vágó                                       </w:t>
      </w:r>
    </w:p>
    <w:p w:rsidR="009300C7" w:rsidRDefault="009300C7" w:rsidP="009300C7">
      <w:pPr>
        <w:rPr>
          <w:sz w:val="22"/>
        </w:rPr>
      </w:pPr>
      <w:r>
        <w:rPr>
          <w:sz w:val="22"/>
        </w:rPr>
        <w:t xml:space="preserve">                                    Začiatok : pondelok  o 10.00 hod.</w:t>
      </w:r>
    </w:p>
    <w:p w:rsidR="009300C7" w:rsidRDefault="009300C7" w:rsidP="009300C7">
      <w:pPr>
        <w:rPr>
          <w:sz w:val="22"/>
        </w:rPr>
      </w:pPr>
      <w:r>
        <w:rPr>
          <w:sz w:val="22"/>
        </w:rPr>
        <w:t xml:space="preserve">                                    Koniec   : štvrtok      o 16. 00 hod.</w:t>
      </w:r>
    </w:p>
    <w:p w:rsidR="009300C7" w:rsidRDefault="009300C7" w:rsidP="009300C7">
      <w:pPr>
        <w:rPr>
          <w:b/>
          <w:sz w:val="22"/>
        </w:rPr>
      </w:pPr>
    </w:p>
    <w:p w:rsidR="009300C7" w:rsidRDefault="009300C7" w:rsidP="009300C7">
      <w:r>
        <w:t xml:space="preserve">Tábory boli určené pre deti od 10 rokov a stredoškolskú mládež. Program sme zamerali na </w:t>
      </w:r>
      <w:r>
        <w:lastRenderedPageBreak/>
        <w:t>turistiku, kúpanie, hry a orientáciu v prírode, spoznávanie rastlín a drevín, súťaže v prírode,</w:t>
      </w:r>
    </w:p>
    <w:p w:rsidR="009300C7" w:rsidRDefault="009300C7" w:rsidP="009300C7">
      <w:r>
        <w:t>športové aktivity. Tábory mali trvanie od pondelka do štvrtka.  Po oboznámení s okolím, s táborovým poriadkom a bezpečnostnými predpismi sa mohol začať realizovať naplánovaný program. Deti počas pobytu zažili zoznamovacie hry, tanečné hry, rôzne športové hry a súťaže, počas tohto leta sa stal veľmi obľúbeným aj plážový volejbal. Pre každý turnus sme deťom zabezpečili pojazdné  Planetárium s programom ASTRO SHOW a kúpanie v hoteli Zelená lagúna – tieto aktivity sa realizovali každý štvrtok a boli spoločné s deťmi z prímestských táborov.</w:t>
      </w:r>
    </w:p>
    <w:p w:rsidR="009300C7" w:rsidRDefault="009300C7" w:rsidP="009300C7"/>
    <w:p w:rsidR="009300C7" w:rsidRDefault="009300C7" w:rsidP="009300C7">
      <w:pPr>
        <w:rPr>
          <w:sz w:val="22"/>
        </w:rPr>
      </w:pPr>
      <w:r>
        <w:rPr>
          <w:sz w:val="22"/>
        </w:rPr>
        <w:t>Strava bola zabezpečená 5 krát denne v Reštaurácii Dobrá. Raňajky, desiata a večera bola deťom dovážaná priamo do areálu chatovej základne, obedy a olovrant sa podával priamo v reštaurácii.</w:t>
      </w:r>
    </w:p>
    <w:p w:rsidR="009300C7" w:rsidRDefault="009300C7" w:rsidP="009300C7">
      <w:pPr>
        <w:rPr>
          <w:sz w:val="22"/>
        </w:rPr>
      </w:pPr>
      <w:r>
        <w:rPr>
          <w:sz w:val="22"/>
        </w:rPr>
        <w:t xml:space="preserve">Sociálne zariadenia, umývarky a sprchy pre dievčatá a chlapcov boli  napájané na zdroj pitnej vody z cisterny, ktorá bola priebežne dopĺňaná dodávkou vody spoločnosťou VVS, ako aj vývoz žumpy. </w:t>
      </w:r>
    </w:p>
    <w:p w:rsidR="009300C7" w:rsidRDefault="009300C7" w:rsidP="009300C7">
      <w:pPr>
        <w:rPr>
          <w:sz w:val="22"/>
        </w:rPr>
      </w:pPr>
    </w:p>
    <w:p w:rsidR="009300C7" w:rsidRDefault="009300C7" w:rsidP="009300C7">
      <w:pPr>
        <w:rPr>
          <w:sz w:val="22"/>
        </w:rPr>
      </w:pPr>
      <w:r>
        <w:rPr>
          <w:sz w:val="22"/>
        </w:rPr>
        <w:t>Letnú činnosť 2019 môžeme zhodnotiť veľmi pozitívne. Celý prázdninový program, kúpanie, aj výlety do okolia, prebehli podľa plánu letnej činnosti a bez nepredvídateľných okolností.  Čo je však najdôležitejšie, deťom sa nestal žiaden úraz, za čo chcem vyjadriť poďakovanie interným, i externým zamestnancom CVČ.</w:t>
      </w:r>
    </w:p>
    <w:p w:rsidR="009300C7" w:rsidRDefault="009300C7" w:rsidP="009300C7">
      <w:pPr>
        <w:ind w:left="360"/>
        <w:rPr>
          <w:b/>
          <w:u w:val="single"/>
        </w:rPr>
      </w:pPr>
    </w:p>
    <w:p w:rsidR="009300C7" w:rsidRDefault="009300C7" w:rsidP="009300C7">
      <w:pPr>
        <w:rPr>
          <w:b/>
          <w:u w:val="single"/>
        </w:rPr>
      </w:pPr>
    </w:p>
    <w:p w:rsidR="009300C7" w:rsidRDefault="009300C7" w:rsidP="009300C7">
      <w:pPr>
        <w:rPr>
          <w:b/>
          <w:u w:val="single"/>
        </w:rPr>
      </w:pPr>
    </w:p>
    <w:p w:rsidR="009300C7" w:rsidRDefault="009300C7" w:rsidP="009300C7">
      <w:pPr>
        <w:rPr>
          <w:b/>
        </w:rPr>
      </w:pPr>
      <w:r w:rsidRPr="0035298B">
        <w:rPr>
          <w:b/>
          <w:u w:val="single"/>
        </w:rPr>
        <w:t>Ďalšia obsadenosť cha</w:t>
      </w:r>
      <w:r>
        <w:rPr>
          <w:b/>
          <w:u w:val="single"/>
        </w:rPr>
        <w:t xml:space="preserve">tiek Chatovej základne CVČ počas leta </w:t>
      </w:r>
      <w:r w:rsidRPr="00ED4C16">
        <w:rPr>
          <w:b/>
        </w:rPr>
        <w:t>:</w:t>
      </w:r>
    </w:p>
    <w:p w:rsidR="009300C7" w:rsidRDefault="009300C7" w:rsidP="009300C7">
      <w:pPr>
        <w:rPr>
          <w:rFonts w:eastAsia="Times New Roman"/>
        </w:rPr>
      </w:pPr>
      <w:r w:rsidRPr="006E4E46">
        <w:rPr>
          <w:rFonts w:eastAsia="Times New Roman"/>
          <w:b/>
        </w:rPr>
        <w:t>29. – 30. 6. 2019</w:t>
      </w:r>
      <w:r>
        <w:rPr>
          <w:rFonts w:eastAsia="Times New Roman"/>
        </w:rPr>
        <w:t xml:space="preserve"> - </w:t>
      </w:r>
      <w:r>
        <w:rPr>
          <w:b/>
        </w:rPr>
        <w:t xml:space="preserve">Sústredenie členov Turistického oddielu                  Z: </w:t>
      </w:r>
      <w:r w:rsidRPr="006E4E46">
        <w:rPr>
          <w:rFonts w:eastAsia="Times New Roman"/>
          <w:b/>
        </w:rPr>
        <w:t>Krauspe Peter</w:t>
      </w:r>
    </w:p>
    <w:p w:rsidR="009300C7" w:rsidRPr="006E4E46" w:rsidRDefault="009300C7" w:rsidP="009300C7">
      <w:pPr>
        <w:rPr>
          <w:rFonts w:eastAsia="Times New Roman"/>
          <w:b/>
        </w:rPr>
      </w:pPr>
      <w:r w:rsidRPr="006E4E46">
        <w:rPr>
          <w:rFonts w:eastAsia="Times New Roman"/>
          <w:b/>
        </w:rPr>
        <w:t>12. – 14. 7. 2019 – Sústredenie členov Horolezeckého klubu Slaňák Z:  Homza Juraj</w:t>
      </w:r>
    </w:p>
    <w:p w:rsidR="009300C7" w:rsidRDefault="009300C7" w:rsidP="009300C7">
      <w:pPr>
        <w:rPr>
          <w:b/>
        </w:rPr>
      </w:pPr>
      <w:r>
        <w:rPr>
          <w:b/>
        </w:rPr>
        <w:t xml:space="preserve">  9. – 11. 8. 2019 - Sústredenie členov Airsoftového oddielu                  Z:  Szabo Miroslav</w:t>
      </w:r>
    </w:p>
    <w:p w:rsidR="009300C7" w:rsidRDefault="009300C7" w:rsidP="009300C7">
      <w:pPr>
        <w:rPr>
          <w:rFonts w:eastAsia="Times New Roman"/>
        </w:rPr>
      </w:pPr>
    </w:p>
    <w:p w:rsidR="009300C7" w:rsidRDefault="009300C7" w:rsidP="009300C7">
      <w:pPr>
        <w:rPr>
          <w:sz w:val="22"/>
        </w:rPr>
      </w:pPr>
    </w:p>
    <w:p w:rsidR="009300C7" w:rsidRPr="00545213" w:rsidRDefault="009300C7" w:rsidP="009300C7">
      <w:pPr>
        <w:rPr>
          <w:b/>
        </w:rPr>
      </w:pPr>
      <w:r w:rsidRPr="00545213">
        <w:rPr>
          <w:b/>
          <w:u w:val="single"/>
        </w:rPr>
        <w:t xml:space="preserve">Ďalšie aktivity v spolupráci s inými subjektami </w:t>
      </w:r>
      <w:r w:rsidRPr="00545213">
        <w:rPr>
          <w:b/>
        </w:rPr>
        <w:t xml:space="preserve">:     </w:t>
      </w:r>
    </w:p>
    <w:p w:rsidR="009300C7" w:rsidRDefault="009300C7" w:rsidP="009300C7">
      <w:pPr>
        <w:rPr>
          <w:rFonts w:eastAsia="Times New Roman"/>
        </w:rPr>
      </w:pPr>
      <w:r w:rsidRPr="00545213">
        <w:rPr>
          <w:rFonts w:eastAsia="Times New Roman"/>
          <w:b/>
        </w:rPr>
        <w:t xml:space="preserve">5. </w:t>
      </w:r>
      <w:r>
        <w:rPr>
          <w:rFonts w:eastAsia="Times New Roman"/>
          <w:b/>
        </w:rPr>
        <w:t xml:space="preserve">– 7. 7. 2019 </w:t>
      </w:r>
      <w:r w:rsidRPr="00545213">
        <w:rPr>
          <w:rFonts w:eastAsia="Times New Roman"/>
        </w:rPr>
        <w:t xml:space="preserve">sme </w:t>
      </w:r>
      <w:r>
        <w:rPr>
          <w:rFonts w:eastAsia="Times New Roman"/>
        </w:rPr>
        <w:t xml:space="preserve">spolu s Mestským športovým klubom a za finančnej podpory Mesta Vranov nad Topľou zorganizovali 19. ročník Šachového turnaja o Putovný pohár primátora mesta, ktorého sa zúčastnilo </w:t>
      </w:r>
      <w:r w:rsidRPr="00567C98">
        <w:rPr>
          <w:rFonts w:eastAsia="Times New Roman"/>
          <w:b/>
        </w:rPr>
        <w:t>41 šachistov z východného Slovenska</w:t>
      </w:r>
      <w:r>
        <w:rPr>
          <w:rFonts w:eastAsia="Times New Roman"/>
        </w:rPr>
        <w:t>.</w:t>
      </w:r>
    </w:p>
    <w:p w:rsidR="009300C7" w:rsidRPr="00545213" w:rsidRDefault="009300C7" w:rsidP="009300C7">
      <w:pPr>
        <w:rPr>
          <w:rFonts w:eastAsia="Times New Roman"/>
          <w:b/>
        </w:rPr>
      </w:pPr>
    </w:p>
    <w:p w:rsidR="007A20AD" w:rsidRDefault="007A20AD" w:rsidP="00EF22B1">
      <w:pPr>
        <w:rPr>
          <w:b/>
          <w:bCs/>
        </w:rPr>
      </w:pPr>
    </w:p>
    <w:p w:rsidR="007A20AD" w:rsidRPr="009247E1" w:rsidRDefault="007A20AD">
      <w:pPr>
        <w:pStyle w:val="Standard"/>
        <w:tabs>
          <w:tab w:val="left" w:pos="1440"/>
          <w:tab w:val="left" w:pos="3960"/>
        </w:tabs>
        <w:rPr>
          <w:sz w:val="28"/>
          <w:szCs w:val="28"/>
        </w:rPr>
      </w:pPr>
      <w:r w:rsidRPr="009247E1">
        <w:rPr>
          <w:b/>
          <w:bCs/>
          <w:sz w:val="28"/>
          <w:szCs w:val="28"/>
        </w:rPr>
        <w:t xml:space="preserve">6. </w:t>
      </w:r>
      <w:r w:rsidRPr="009247E1">
        <w:rPr>
          <w:b/>
          <w:bCs/>
          <w:sz w:val="28"/>
          <w:szCs w:val="28"/>
          <w:u w:val="single"/>
        </w:rPr>
        <w:t xml:space="preserve"> Metodická činnosť</w:t>
      </w:r>
    </w:p>
    <w:p w:rsidR="007A20AD" w:rsidRDefault="007A20AD">
      <w:pPr>
        <w:pStyle w:val="Standard"/>
        <w:tabs>
          <w:tab w:val="left" w:pos="1440"/>
          <w:tab w:val="left" w:pos="3960"/>
        </w:tabs>
        <w:rPr>
          <w:b/>
          <w:bCs/>
          <w:u w:val="single"/>
        </w:rPr>
      </w:pPr>
    </w:p>
    <w:p w:rsidR="007A20AD" w:rsidRDefault="007A20AD">
      <w:pPr>
        <w:pStyle w:val="Standard"/>
        <w:ind w:left="360"/>
      </w:pPr>
      <w:r>
        <w:t>V uplynulom období CVČ poskytovalo metodickú pomoc začínajúcim externým zamestnancom –  vedúcim krúžkov CVČ, ako aj metodicky usmerňovalo členov komisií</w:t>
      </w:r>
    </w:p>
    <w:p w:rsidR="007A20AD" w:rsidRDefault="007A20AD">
      <w:pPr>
        <w:pStyle w:val="Standard"/>
        <w:ind w:left="360"/>
      </w:pPr>
      <w:r>
        <w:t>pri príprave olympiád a športových súťaží pre žiakov ZŠ.</w:t>
      </w:r>
    </w:p>
    <w:p w:rsidR="007A20AD" w:rsidRDefault="007A20AD" w:rsidP="00245B84">
      <w:pPr>
        <w:pStyle w:val="Standard"/>
        <w:ind w:left="360"/>
      </w:pPr>
      <w:r>
        <w:t>Spolu s Kabinetom pre predprimárne vzdelávanie sme uskutočnili podujat</w:t>
      </w:r>
      <w:r w:rsidR="00245B84">
        <w:t>ie pre deti vranovských materskýc</w:t>
      </w:r>
      <w:r w:rsidR="00083B3D">
        <w:t>h škôl s názvom „My sme deti sveta</w:t>
      </w:r>
      <w:r>
        <w:t>“.</w:t>
      </w:r>
    </w:p>
    <w:p w:rsidR="007A20AD" w:rsidRDefault="007A20AD">
      <w:pPr>
        <w:pStyle w:val="Standard"/>
        <w:ind w:left="360"/>
      </w:pPr>
    </w:p>
    <w:p w:rsidR="007A20AD" w:rsidRDefault="007A20AD">
      <w:pPr>
        <w:pStyle w:val="Standard"/>
        <w:ind w:left="360" w:hanging="360"/>
      </w:pPr>
    </w:p>
    <w:p w:rsidR="007A20AD" w:rsidRPr="00E74916" w:rsidRDefault="007A20AD">
      <w:pPr>
        <w:pStyle w:val="Standard"/>
        <w:rPr>
          <w:b/>
          <w:bCs/>
          <w:sz w:val="26"/>
          <w:szCs w:val="26"/>
        </w:rPr>
      </w:pPr>
      <w:r w:rsidRPr="00E74916">
        <w:rPr>
          <w:b/>
          <w:bCs/>
          <w:sz w:val="26"/>
          <w:szCs w:val="26"/>
        </w:rPr>
        <w:t>j.) Zapojenosť do projektov</w:t>
      </w:r>
    </w:p>
    <w:p w:rsidR="00BC162C" w:rsidRDefault="00453B45">
      <w:pPr>
        <w:pStyle w:val="Standard"/>
        <w:rPr>
          <w:bCs/>
        </w:rPr>
      </w:pPr>
      <w:r w:rsidRPr="00453B45">
        <w:rPr>
          <w:bCs/>
        </w:rPr>
        <w:t>V sledovanom období sme neboli zapojení do žiadneho projektu.</w:t>
      </w:r>
    </w:p>
    <w:p w:rsidR="00F0609E" w:rsidRDefault="00F0609E">
      <w:pPr>
        <w:pStyle w:val="Standard"/>
        <w:rPr>
          <w:bCs/>
        </w:rPr>
      </w:pPr>
    </w:p>
    <w:p w:rsidR="00453B45" w:rsidRDefault="00453B45">
      <w:pPr>
        <w:pStyle w:val="Standard"/>
        <w:rPr>
          <w:bCs/>
        </w:rPr>
      </w:pPr>
      <w:r>
        <w:rPr>
          <w:bCs/>
        </w:rPr>
        <w:t xml:space="preserve">Na podujatie „Medzinárodný deň detí“ sme dostali od spoločnosti TESCO vecné dary     </w:t>
      </w:r>
    </w:p>
    <w:p w:rsidR="00F0609E" w:rsidRPr="00F0609E" w:rsidRDefault="00453B45" w:rsidP="00F0609E">
      <w:pPr>
        <w:pStyle w:val="Standard"/>
        <w:rPr>
          <w:bCs/>
          <w:color w:val="FF0000"/>
        </w:rPr>
      </w:pPr>
      <w:r>
        <w:rPr>
          <w:bCs/>
        </w:rPr>
        <w:t xml:space="preserve">      v hodnote 130 €</w:t>
      </w:r>
      <w:r w:rsidR="00F0609E">
        <w:rPr>
          <w:bCs/>
        </w:rPr>
        <w:t xml:space="preserve"> a </w:t>
      </w:r>
      <w:r w:rsidR="00F0609E">
        <w:t xml:space="preserve">finančný príspevok mesta vo výške </w:t>
      </w:r>
      <w:r w:rsidR="00F0609E" w:rsidRPr="007F64A0">
        <w:rPr>
          <w:b/>
          <w:color w:val="7030A0"/>
        </w:rPr>
        <w:t>3</w:t>
      </w:r>
      <w:r w:rsidR="00F0609E">
        <w:rPr>
          <w:b/>
          <w:color w:val="7030A0"/>
        </w:rPr>
        <w:t>3</w:t>
      </w:r>
      <w:r w:rsidR="00F0609E" w:rsidRPr="007F64A0">
        <w:rPr>
          <w:b/>
          <w:color w:val="7030A0"/>
        </w:rPr>
        <w:t>0,00 €</w:t>
      </w:r>
      <w:r w:rsidR="00F0609E">
        <w:t xml:space="preserve">. </w:t>
      </w:r>
    </w:p>
    <w:p w:rsidR="00F0609E" w:rsidRDefault="00F0609E" w:rsidP="00F0609E">
      <w:pPr>
        <w:tabs>
          <w:tab w:val="right" w:pos="9070"/>
        </w:tabs>
        <w:jc w:val="both"/>
      </w:pPr>
      <w:r>
        <w:t xml:space="preserve">      Finančné prostriedky boli použité na materiál, ceny a občerstvenie a zabezpečenie programu    </w:t>
      </w:r>
    </w:p>
    <w:p w:rsidR="00F0609E" w:rsidRDefault="00F0609E" w:rsidP="00F0609E">
      <w:pPr>
        <w:tabs>
          <w:tab w:val="right" w:pos="9070"/>
        </w:tabs>
        <w:jc w:val="both"/>
      </w:pPr>
      <w:r>
        <w:t xml:space="preserve">      pre účastníkov podujatia. </w:t>
      </w:r>
    </w:p>
    <w:p w:rsidR="00BC162C" w:rsidRPr="00245B84" w:rsidRDefault="00BC162C">
      <w:pPr>
        <w:pStyle w:val="Standard"/>
        <w:rPr>
          <w:b/>
          <w:bCs/>
          <w:color w:val="FF0000"/>
          <w:sz w:val="26"/>
          <w:szCs w:val="26"/>
        </w:rPr>
      </w:pPr>
    </w:p>
    <w:p w:rsidR="00BC162C" w:rsidRDefault="00BC162C" w:rsidP="00BC162C">
      <w:pPr>
        <w:tabs>
          <w:tab w:val="right" w:pos="9070"/>
        </w:tabs>
        <w:jc w:val="both"/>
      </w:pPr>
    </w:p>
    <w:p w:rsidR="009919CE" w:rsidRDefault="009919CE" w:rsidP="00D96560">
      <w:pPr>
        <w:tabs>
          <w:tab w:val="right" w:pos="9070"/>
        </w:tabs>
        <w:jc w:val="both"/>
      </w:pPr>
    </w:p>
    <w:p w:rsidR="007A20AD" w:rsidRDefault="00083B3D" w:rsidP="009919CE">
      <w:pPr>
        <w:pStyle w:val="Standard"/>
        <w:numPr>
          <w:ilvl w:val="0"/>
          <w:numId w:val="48"/>
        </w:numPr>
        <w:ind w:hanging="720"/>
      </w:pPr>
      <w:r>
        <w:t>V uplynulom školskom roku 2018 – 2019</w:t>
      </w:r>
      <w:r w:rsidR="007A20AD">
        <w:t xml:space="preserve"> v našom zariadení inšpekčná kontrola vykonaná nebola.    </w:t>
      </w:r>
    </w:p>
    <w:p w:rsidR="007A20AD" w:rsidRDefault="007A20AD">
      <w:pPr>
        <w:pStyle w:val="Standard"/>
      </w:pPr>
    </w:p>
    <w:p w:rsidR="00194119" w:rsidRDefault="00194119">
      <w:pPr>
        <w:pStyle w:val="Standard"/>
        <w:ind w:left="360" w:hanging="360"/>
        <w:rPr>
          <w:b/>
          <w:bCs/>
          <w:sz w:val="26"/>
          <w:szCs w:val="26"/>
        </w:rPr>
      </w:pPr>
    </w:p>
    <w:p w:rsidR="009919CE" w:rsidRDefault="009919CE">
      <w:pPr>
        <w:pStyle w:val="Standard"/>
        <w:ind w:left="360" w:hanging="360"/>
        <w:rPr>
          <w:b/>
          <w:bCs/>
          <w:sz w:val="26"/>
          <w:szCs w:val="26"/>
        </w:rPr>
      </w:pPr>
    </w:p>
    <w:p w:rsidR="009919CE" w:rsidRDefault="009919CE">
      <w:pPr>
        <w:pStyle w:val="Standard"/>
        <w:ind w:left="360" w:hanging="360"/>
        <w:rPr>
          <w:b/>
          <w:bCs/>
          <w:sz w:val="26"/>
          <w:szCs w:val="26"/>
        </w:rPr>
      </w:pPr>
    </w:p>
    <w:p w:rsidR="007A20AD" w:rsidRPr="00971086" w:rsidRDefault="007A20AD">
      <w:pPr>
        <w:pStyle w:val="Standard"/>
        <w:ind w:left="360" w:hanging="360"/>
        <w:rPr>
          <w:b/>
          <w:bCs/>
          <w:sz w:val="26"/>
          <w:szCs w:val="26"/>
        </w:rPr>
      </w:pPr>
      <w:r w:rsidRPr="00971086">
        <w:rPr>
          <w:b/>
          <w:bCs/>
          <w:sz w:val="26"/>
          <w:szCs w:val="26"/>
        </w:rPr>
        <w:t>l.)  Priestorové a materiálno-technické podmienky</w:t>
      </w:r>
    </w:p>
    <w:p w:rsidR="007A20AD" w:rsidRDefault="007A20AD">
      <w:pPr>
        <w:pStyle w:val="Standard"/>
        <w:ind w:left="360" w:hanging="360"/>
        <w:rPr>
          <w:b/>
          <w:bCs/>
        </w:rPr>
      </w:pPr>
    </w:p>
    <w:p w:rsidR="007A20AD" w:rsidRDefault="007A20AD">
      <w:pPr>
        <w:pStyle w:val="Standard"/>
        <w:ind w:left="720"/>
      </w:pPr>
      <w:r>
        <w:t xml:space="preserve">CVČ sídli vo vlastnej účelovej jednoposchodovej budove, ktorá bola daná do prevádzky v roku 1980. Budova svojou veľkosťou a účelovosťou poskytuje dobré priestorové podmienky pre uskutočňovanie pravidelnej, príležitostnej činnosti i realizáciu obvodových kôl olympiád a súťaží pre žiakov a študentov. V budove sa nachádza 9 odborných učební </w:t>
      </w:r>
      <w:r w:rsidR="00D91669">
        <w:t>napr.</w:t>
      </w:r>
      <w:r w:rsidR="008E5B75">
        <w:t xml:space="preserve"> počítačová učebňa,</w:t>
      </w:r>
      <w:r>
        <w:t xml:space="preserve"> keramická  dielňa vybavená hrnčiarskym kruhom a vypa</w:t>
      </w:r>
      <w:r w:rsidR="00495119">
        <w:t xml:space="preserve">ľovacou pecou, </w:t>
      </w:r>
      <w:r>
        <w:t>aran</w:t>
      </w:r>
      <w:r w:rsidR="00D96560">
        <w:t xml:space="preserve">žérska dielňa, </w:t>
      </w:r>
      <w:r>
        <w:t xml:space="preserve"> učebňa hudobného oddelenia, prednášková miestnosť, mini ZOO, v ktorej chováme drobné zvieratá a vtáctvo (králiky, morčatá, škrečky, andulky, zebričky, korely, papagáje, akvarijné rybky, vodné korytnačky, činčila, agama a pod.).    Na činnosť tanečných a športových krúžkov slúži zrekonštruovaná tanečná miestnosť, malá sála a veľká sála s lezeckou stenou.</w:t>
      </w:r>
    </w:p>
    <w:p w:rsidR="007A20AD" w:rsidRDefault="007A20AD">
      <w:pPr>
        <w:pStyle w:val="Standard"/>
        <w:ind w:left="720"/>
      </w:pPr>
      <w:r>
        <w:t>V jarných a letných mesiacoch využívame na našu činnosť aj trávnatú plochu pred budovou. Dostatok vonkajšieho priestoru  a bohatá zeleň poskytujú široké využitie na športovú činnosť  a činnosti prírodovedného charakteru. Niektoré krúžky športového zamerania ( Relaxačné plávanie, Fit &amp;</w:t>
      </w:r>
      <w:r w:rsidR="00E53A5A">
        <w:t>Box, Kraso-balet,</w:t>
      </w:r>
      <w:r w:rsidR="00D91669">
        <w:t xml:space="preserve"> Jazdecký</w:t>
      </w:r>
      <w:r>
        <w:t xml:space="preserve"> a pod.) na svoju činnosť využívali  priestory  mimo CVČ – napr. Učebňu plávan</w:t>
      </w:r>
      <w:r w:rsidR="00D91669">
        <w:t>ia,</w:t>
      </w:r>
      <w:r>
        <w:t xml:space="preserve"> Jazdecký areál – Grandes</w:t>
      </w:r>
      <w:r w:rsidR="008E5B75">
        <w:t>s</w:t>
      </w:r>
      <w:r>
        <w:t>a a takisto priestory základných škôl v meste.</w:t>
      </w:r>
    </w:p>
    <w:p w:rsidR="007A20AD" w:rsidRDefault="007A20AD" w:rsidP="008E5B75">
      <w:pPr>
        <w:pStyle w:val="Standard"/>
        <w:ind w:left="720"/>
      </w:pPr>
      <w:r>
        <w:t xml:space="preserve">    Aj keď v budove sú dobré priestorové podmienky pre činnosť, </w:t>
      </w:r>
      <w:r w:rsidR="00D91669">
        <w:t xml:space="preserve">samotná budova CVČ už nutne potrebuje vonkajšiu a vnútornú rekonštrukciu. </w:t>
      </w:r>
      <w:r w:rsidR="00BA49F0">
        <w:t xml:space="preserve">Potrebné je uskutočniť odizolovanie budovy, aby nedochádzalo k vlhnutiu stien, zateplenie budovy, opravu </w:t>
      </w:r>
      <w:r w:rsidR="008E5B75">
        <w:t xml:space="preserve">fasády, </w:t>
      </w:r>
      <w:r w:rsidR="00BA49F0">
        <w:t>rekonštrukciu vstupu a</w:t>
      </w:r>
      <w:r w:rsidR="008E5B75">
        <w:t> </w:t>
      </w:r>
      <w:r w:rsidR="00BA49F0">
        <w:t>zádver</w:t>
      </w:r>
      <w:r w:rsidR="008E5B75">
        <w:t>ia, rekonštrukciu sociálnych zariadení pre zamestnancov</w:t>
      </w:r>
      <w:r w:rsidR="00BA49F0">
        <w:t xml:space="preserve"> Aktuálna potreba</w:t>
      </w:r>
      <w:r>
        <w:t xml:space="preserve"> je </w:t>
      </w:r>
      <w:r w:rsidR="00BA49F0">
        <w:t xml:space="preserve">aj </w:t>
      </w:r>
      <w:r w:rsidRPr="00971086">
        <w:rPr>
          <w:b/>
          <w:bCs/>
        </w:rPr>
        <w:t xml:space="preserve">vybudovanie bezbariérového vstupu </w:t>
      </w:r>
      <w:r w:rsidRPr="00971086">
        <w:t>pre vozičkárov</w:t>
      </w:r>
      <w:r>
        <w:t>, pretože práve títo mladí ľudia majú dostatok voľného času a pociťujú potrebu stretávať sa a byť aktívni v rôznych činnostiach napr. v modelovaní,  práci s</w:t>
      </w:r>
      <w:r w:rsidR="00194119">
        <w:t xml:space="preserve"> počítačom, chcú </w:t>
      </w:r>
      <w:r>
        <w:t xml:space="preserve"> navštevovať rôzne vystúpenia.  Finančné prostriedky nutne potrebujeme na rekonš</w:t>
      </w:r>
      <w:r w:rsidR="00BB2209">
        <w:t>trukciu ústredného kúrenia a vybudovanie vlastnej kotolne</w:t>
      </w:r>
      <w:r>
        <w:t xml:space="preserve">. Veľkú sálu je potrebné vybaviť zrkadlovou stenou, prebudovať priestor hudobného oddelenia a odhlučniť priestor, taktiež zriadiť posilňovňu pre fitnes športy a zriadiť detskú </w:t>
      </w:r>
      <w:r w:rsidR="00194119">
        <w:t>herňu. V blízkej budúcnos</w:t>
      </w:r>
      <w:r w:rsidR="008E5B75">
        <w:t>ti bude potrebné vymeniť všetky elektro rozvody, pretože nespĺňajú technické normy a ďalšou revíziou už budova neprejde. Taktiež je potrebná rekonštrukcia vnútorných priestorov a výmena podlahových krytín na chodbách a v učebniach.</w:t>
      </w:r>
      <w:r w:rsidR="00194119">
        <w:t xml:space="preserve"> Proti vandalizmu je potrebné ochrániť budovu bezpečnostným kamerovým systémom.</w:t>
      </w:r>
    </w:p>
    <w:p w:rsidR="00514E6E" w:rsidRDefault="00514E6E" w:rsidP="008E5B75">
      <w:pPr>
        <w:pStyle w:val="Standard"/>
      </w:pPr>
    </w:p>
    <w:tbl>
      <w:tblPr>
        <w:tblW w:w="15474" w:type="dxa"/>
        <w:tblInd w:w="2" w:type="dxa"/>
        <w:tblCellMar>
          <w:left w:w="70" w:type="dxa"/>
          <w:right w:w="70" w:type="dxa"/>
        </w:tblCellMar>
        <w:tblLook w:val="00A0"/>
      </w:tblPr>
      <w:tblGrid>
        <w:gridCol w:w="11209"/>
        <w:gridCol w:w="1775"/>
        <w:gridCol w:w="2012"/>
        <w:gridCol w:w="478"/>
      </w:tblGrid>
      <w:tr w:rsidR="007A20AD" w:rsidRPr="00C47E9A">
        <w:trPr>
          <w:trHeight w:val="324"/>
        </w:trPr>
        <w:tc>
          <w:tcPr>
            <w:tcW w:w="15474" w:type="dxa"/>
            <w:gridSpan w:val="4"/>
            <w:tcBorders>
              <w:top w:val="nil"/>
              <w:left w:val="nil"/>
              <w:bottom w:val="nil"/>
              <w:right w:val="nil"/>
            </w:tcBorders>
            <w:noWrap/>
            <w:vAlign w:val="bottom"/>
          </w:tcPr>
          <w:p w:rsidR="00CA2F03" w:rsidRDefault="00CA2F03"/>
          <w:p w:rsidR="00CA2F03" w:rsidRDefault="00CA2F03"/>
          <w:p w:rsidR="00CA2F03" w:rsidRDefault="00CA2F03"/>
          <w:tbl>
            <w:tblPr>
              <w:tblpPr w:leftFromText="141" w:rightFromText="141" w:vertAnchor="text" w:tblpY="1"/>
              <w:tblOverlap w:val="never"/>
              <w:tblW w:w="11011" w:type="dxa"/>
              <w:tblCellMar>
                <w:left w:w="70" w:type="dxa"/>
                <w:right w:w="70" w:type="dxa"/>
              </w:tblCellMar>
              <w:tblLook w:val="04A0"/>
            </w:tblPr>
            <w:tblGrid>
              <w:gridCol w:w="5682"/>
              <w:gridCol w:w="1843"/>
              <w:gridCol w:w="3048"/>
              <w:gridCol w:w="146"/>
              <w:gridCol w:w="146"/>
              <w:gridCol w:w="146"/>
            </w:tblGrid>
            <w:tr w:rsidR="00514E6E" w:rsidRPr="00096255" w:rsidTr="00E23D5E">
              <w:trPr>
                <w:trHeight w:val="1236"/>
              </w:trPr>
              <w:tc>
                <w:tcPr>
                  <w:tcW w:w="11011" w:type="dxa"/>
                  <w:gridSpan w:val="6"/>
                  <w:tcBorders>
                    <w:top w:val="nil"/>
                    <w:left w:val="nil"/>
                    <w:bottom w:val="nil"/>
                    <w:right w:val="nil"/>
                  </w:tcBorders>
                  <w:shd w:val="clear" w:color="auto" w:fill="auto"/>
                  <w:noWrap/>
                  <w:vAlign w:val="bottom"/>
                  <w:hideMark/>
                </w:tcPr>
                <w:p w:rsidR="00514E6E" w:rsidRDefault="00514E6E" w:rsidP="00514E6E">
                  <w:pPr>
                    <w:pStyle w:val="Standard"/>
                  </w:pPr>
                </w:p>
                <w:p w:rsidR="00514E6E" w:rsidRPr="00083B3D" w:rsidRDefault="00514E6E" w:rsidP="00514E6E">
                  <w:pPr>
                    <w:pStyle w:val="Standard"/>
                    <w:rPr>
                      <w:b/>
                      <w:i/>
                      <w:sz w:val="32"/>
                      <w:szCs w:val="32"/>
                    </w:rPr>
                  </w:pPr>
                  <w:r w:rsidRPr="00083B3D">
                    <w:rPr>
                      <w:b/>
                      <w:i/>
                      <w:sz w:val="32"/>
                      <w:szCs w:val="32"/>
                      <w:u w:val="single"/>
                    </w:rPr>
                    <w:t>Práce a nákupy v šk. r. 2018</w:t>
                  </w:r>
                  <w:r w:rsidR="008E5B75">
                    <w:rPr>
                      <w:b/>
                      <w:i/>
                      <w:sz w:val="32"/>
                      <w:szCs w:val="32"/>
                      <w:u w:val="single"/>
                    </w:rPr>
                    <w:t xml:space="preserve"> - </w:t>
                  </w:r>
                  <w:r w:rsidRPr="00083B3D">
                    <w:rPr>
                      <w:b/>
                      <w:i/>
                      <w:sz w:val="32"/>
                      <w:szCs w:val="32"/>
                      <w:u w:val="single"/>
                    </w:rPr>
                    <w:t xml:space="preserve">19 </w:t>
                  </w:r>
                </w:p>
                <w:p w:rsidR="00514E6E" w:rsidRPr="009B3963" w:rsidRDefault="00514E6E" w:rsidP="00514E6E">
                  <w:pPr>
                    <w:rPr>
                      <w:rFonts w:ascii="Calibri" w:eastAsia="Times New Roman" w:hAnsi="Calibri" w:cs="Calibri"/>
                      <w:b/>
                      <w:bCs/>
                      <w:i/>
                      <w:iCs/>
                      <w:color w:val="000000"/>
                    </w:rPr>
                  </w:pPr>
                </w:p>
                <w:p w:rsidR="00514E6E" w:rsidRPr="0037490A" w:rsidRDefault="00514E6E" w:rsidP="00514E6E">
                  <w:pPr>
                    <w:pStyle w:val="Odstavecseseznamem"/>
                    <w:spacing w:after="0" w:line="240" w:lineRule="auto"/>
                    <w:rPr>
                      <w:rFonts w:ascii="Times New Roman" w:eastAsia="Times New Roman" w:hAnsi="Times New Roman" w:cs="Times New Roman"/>
                      <w:b/>
                      <w:bCs/>
                      <w:i/>
                      <w:iCs/>
                      <w:color w:val="000000"/>
                      <w:sz w:val="24"/>
                      <w:szCs w:val="24"/>
                    </w:rPr>
                  </w:pPr>
                </w:p>
              </w:tc>
            </w:tr>
            <w:tr w:rsidR="00514E6E" w:rsidRPr="00096255" w:rsidTr="00E23D5E">
              <w:trPr>
                <w:trHeight w:val="453"/>
              </w:trPr>
              <w:tc>
                <w:tcPr>
                  <w:tcW w:w="5682" w:type="dxa"/>
                  <w:tcBorders>
                    <w:top w:val="single" w:sz="8" w:space="0" w:color="auto"/>
                    <w:left w:val="single" w:sz="8" w:space="0" w:color="auto"/>
                    <w:bottom w:val="nil"/>
                    <w:right w:val="nil"/>
                  </w:tcBorders>
                  <w:shd w:val="clear" w:color="auto" w:fill="auto"/>
                  <w:noWrap/>
                  <w:vAlign w:val="bottom"/>
                  <w:hideMark/>
                </w:tcPr>
                <w:p w:rsidR="00514E6E" w:rsidRDefault="00514E6E" w:rsidP="00514E6E">
                  <w:pPr>
                    <w:rPr>
                      <w:rFonts w:eastAsia="Times New Roman"/>
                      <w:b/>
                      <w:bCs/>
                      <w:i/>
                      <w:iCs/>
                      <w:color w:val="000000"/>
                    </w:rPr>
                  </w:pPr>
                  <w:r w:rsidRPr="0049000D">
                    <w:rPr>
                      <w:rFonts w:eastAsia="Times New Roman"/>
                      <w:b/>
                      <w:bCs/>
                      <w:i/>
                      <w:iCs/>
                      <w:color w:val="000000"/>
                      <w:highlight w:val="cyan"/>
                    </w:rPr>
                    <w:t>Havárie</w:t>
                  </w:r>
                </w:p>
                <w:p w:rsidR="00514E6E" w:rsidRPr="00096255" w:rsidRDefault="00514E6E" w:rsidP="00514E6E">
                  <w:pPr>
                    <w:rPr>
                      <w:rFonts w:eastAsia="Times New Roman"/>
                      <w:b/>
                      <w:bCs/>
                      <w:i/>
                      <w:iCs/>
                      <w:color w:val="000000"/>
                    </w:rPr>
                  </w:pPr>
                  <w:r>
                    <w:rPr>
                      <w:rFonts w:eastAsia="Times New Roman"/>
                      <w:b/>
                      <w:bCs/>
                      <w:i/>
                      <w:iCs/>
                      <w:color w:val="000000"/>
                    </w:rPr>
                    <w:t>Oprava havarijného stavu strechy na budove CVČ</w:t>
                  </w:r>
                </w:p>
              </w:tc>
              <w:tc>
                <w:tcPr>
                  <w:tcW w:w="1843" w:type="dxa"/>
                  <w:tcBorders>
                    <w:top w:val="single" w:sz="8" w:space="0" w:color="auto"/>
                    <w:left w:val="nil"/>
                    <w:bottom w:val="nil"/>
                    <w:right w:val="single" w:sz="8" w:space="0" w:color="auto"/>
                  </w:tcBorders>
                  <w:shd w:val="clear" w:color="auto" w:fill="auto"/>
                  <w:noWrap/>
                  <w:vAlign w:val="bottom"/>
                  <w:hideMark/>
                </w:tcPr>
                <w:p w:rsidR="00514E6E" w:rsidRPr="008D2C54" w:rsidRDefault="00514E6E" w:rsidP="00514E6E">
                  <w:pPr>
                    <w:jc w:val="right"/>
                    <w:rPr>
                      <w:rFonts w:eastAsia="Times New Roman"/>
                      <w:b/>
                      <w:color w:val="000000"/>
                    </w:rPr>
                  </w:pPr>
                  <w:r>
                    <w:rPr>
                      <w:rFonts w:eastAsia="Times New Roman"/>
                      <w:b/>
                      <w:color w:val="000000"/>
                    </w:rPr>
                    <w:t>28 997,16</w:t>
                  </w:r>
                  <w:r w:rsidRPr="008D2C54">
                    <w:rPr>
                      <w:rFonts w:eastAsia="Times New Roman"/>
                      <w:b/>
                      <w:color w:val="000000"/>
                    </w:rPr>
                    <w:t xml:space="preserve"> €</w:t>
                  </w:r>
                </w:p>
              </w:tc>
              <w:tc>
                <w:tcPr>
                  <w:tcW w:w="3048" w:type="dxa"/>
                  <w:tcBorders>
                    <w:top w:val="nil"/>
                    <w:left w:val="nil"/>
                    <w:bottom w:val="nil"/>
                    <w:right w:val="nil"/>
                  </w:tcBorders>
                  <w:shd w:val="clear" w:color="auto" w:fill="auto"/>
                  <w:noWrap/>
                  <w:vAlign w:val="bottom"/>
                  <w:hideMark/>
                </w:tcPr>
                <w:p w:rsidR="00514E6E" w:rsidRPr="00096255" w:rsidRDefault="00514E6E" w:rsidP="00514E6E">
                  <w:pPr>
                    <w:rPr>
                      <w:rFonts w:ascii="Calibri" w:eastAsia="Times New Roman" w:hAnsi="Calibri" w:cs="Calibri"/>
                      <w:color w:val="000000"/>
                    </w:rPr>
                  </w:pPr>
                  <w:r w:rsidRPr="00096255">
                    <w:rPr>
                      <w:rFonts w:eastAsia="Times New Roman"/>
                      <w:color w:val="000000"/>
                      <w:sz w:val="20"/>
                      <w:szCs w:val="20"/>
                    </w:rPr>
                    <w:t>príspevok mesta Vrano</w:t>
                  </w:r>
                  <w:r>
                    <w:rPr>
                      <w:rFonts w:eastAsia="Times New Roman"/>
                      <w:color w:val="000000"/>
                      <w:sz w:val="20"/>
                      <w:szCs w:val="20"/>
                    </w:rPr>
                    <w:t>v</w:t>
                  </w:r>
                  <w:r w:rsidRPr="00096255">
                    <w:rPr>
                      <w:rFonts w:eastAsia="Times New Roman"/>
                      <w:color w:val="000000"/>
                      <w:sz w:val="20"/>
                      <w:szCs w:val="20"/>
                    </w:rPr>
                    <w:t xml:space="preserve"> n/T</w:t>
                  </w:r>
                </w:p>
              </w:tc>
              <w:tc>
                <w:tcPr>
                  <w:tcW w:w="146" w:type="dxa"/>
                  <w:tcBorders>
                    <w:top w:val="nil"/>
                    <w:left w:val="nil"/>
                    <w:bottom w:val="nil"/>
                    <w:right w:val="nil"/>
                  </w:tcBorders>
                  <w:shd w:val="clear" w:color="auto" w:fill="auto"/>
                  <w:noWrap/>
                  <w:vAlign w:val="bottom"/>
                  <w:hideMark/>
                </w:tcPr>
                <w:p w:rsidR="00514E6E" w:rsidRPr="00096255" w:rsidRDefault="00514E6E" w:rsidP="00514E6E">
                  <w:pPr>
                    <w:rPr>
                      <w:rFonts w:ascii="Calibri" w:eastAsia="Times New Roman" w:hAnsi="Calibri" w:cs="Calibri"/>
                      <w:color w:val="000000"/>
                    </w:rPr>
                  </w:pPr>
                </w:p>
              </w:tc>
              <w:tc>
                <w:tcPr>
                  <w:tcW w:w="146" w:type="dxa"/>
                  <w:tcBorders>
                    <w:top w:val="nil"/>
                    <w:left w:val="nil"/>
                    <w:bottom w:val="nil"/>
                    <w:right w:val="nil"/>
                  </w:tcBorders>
                  <w:shd w:val="clear" w:color="auto" w:fill="auto"/>
                  <w:noWrap/>
                  <w:vAlign w:val="bottom"/>
                  <w:hideMark/>
                </w:tcPr>
                <w:p w:rsidR="00514E6E" w:rsidRPr="00096255" w:rsidRDefault="00514E6E" w:rsidP="00514E6E">
                  <w:pPr>
                    <w:rPr>
                      <w:rFonts w:ascii="Calibri" w:eastAsia="Times New Roman" w:hAnsi="Calibri" w:cs="Calibri"/>
                      <w:color w:val="000000"/>
                    </w:rPr>
                  </w:pPr>
                </w:p>
              </w:tc>
              <w:tc>
                <w:tcPr>
                  <w:tcW w:w="146" w:type="dxa"/>
                  <w:tcBorders>
                    <w:top w:val="nil"/>
                    <w:left w:val="nil"/>
                    <w:bottom w:val="nil"/>
                    <w:right w:val="nil"/>
                  </w:tcBorders>
                  <w:shd w:val="clear" w:color="auto" w:fill="auto"/>
                  <w:noWrap/>
                  <w:vAlign w:val="bottom"/>
                  <w:hideMark/>
                </w:tcPr>
                <w:p w:rsidR="00514E6E" w:rsidRPr="00096255" w:rsidRDefault="00514E6E" w:rsidP="00514E6E">
                  <w:pPr>
                    <w:rPr>
                      <w:rFonts w:ascii="Calibri" w:eastAsia="Times New Roman" w:hAnsi="Calibri" w:cs="Calibri"/>
                      <w:color w:val="000000"/>
                    </w:rPr>
                  </w:pP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Pr="006F0977" w:rsidRDefault="00514E6E" w:rsidP="00514E6E">
                  <w:pPr>
                    <w:rPr>
                      <w:rFonts w:eastAsia="Times New Roman"/>
                      <w:b/>
                      <w:bCs/>
                      <w:iCs/>
                    </w:rPr>
                  </w:pPr>
                  <w:r w:rsidRPr="006F0977">
                    <w:rPr>
                      <w:rFonts w:eastAsia="Times New Roman"/>
                      <w:b/>
                      <w:bCs/>
                      <w:iCs/>
                      <w:highlight w:val="green"/>
                    </w:rPr>
                    <w:t>Drobné nákupy:</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Pr="00096255" w:rsidRDefault="00514E6E" w:rsidP="00514E6E">
                  <w:pPr>
                    <w:jc w:val="right"/>
                    <w:rPr>
                      <w:rFonts w:eastAsia="Times New Roman"/>
                      <w:b/>
                      <w:bCs/>
                      <w:color w:val="000000"/>
                    </w:rPr>
                  </w:pP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Pr="006F0977"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Svetlá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Pr="00096255" w:rsidRDefault="00514E6E" w:rsidP="00514E6E">
                  <w:pPr>
                    <w:jc w:val="right"/>
                    <w:rPr>
                      <w:rFonts w:eastAsia="Times New Roman"/>
                      <w:b/>
                      <w:bCs/>
                      <w:color w:val="000000"/>
                    </w:rPr>
                  </w:pPr>
                  <w:r>
                    <w:rPr>
                      <w:rFonts w:eastAsia="Times New Roman"/>
                      <w:b/>
                      <w:bCs/>
                      <w:color w:val="000000"/>
                    </w:rPr>
                    <w:t xml:space="preserve">631,97  €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Pr="006F0977"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Podlaha plávajúca</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Pr="00096255" w:rsidRDefault="00514E6E" w:rsidP="00514E6E">
                  <w:pPr>
                    <w:jc w:val="right"/>
                    <w:rPr>
                      <w:rFonts w:eastAsia="Times New Roman"/>
                      <w:b/>
                      <w:bCs/>
                      <w:color w:val="000000"/>
                    </w:rPr>
                  </w:pPr>
                  <w:r>
                    <w:rPr>
                      <w:rFonts w:eastAsia="Times New Roman"/>
                      <w:b/>
                      <w:bCs/>
                      <w:color w:val="000000"/>
                    </w:rPr>
                    <w:t xml:space="preserve">1 575,25  €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Pr="006F0977"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 Nábytok do kancelárie (riaditeľňa, kan.TVaŠ)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Pr="00096255" w:rsidRDefault="00514E6E" w:rsidP="00514E6E">
                  <w:pPr>
                    <w:jc w:val="right"/>
                    <w:rPr>
                      <w:rFonts w:eastAsia="Times New Roman"/>
                      <w:b/>
                      <w:bCs/>
                      <w:color w:val="000000"/>
                    </w:rPr>
                  </w:pPr>
                  <w:r>
                    <w:rPr>
                      <w:rFonts w:eastAsia="Times New Roman"/>
                      <w:b/>
                      <w:bCs/>
                      <w:color w:val="000000"/>
                    </w:rPr>
                    <w:t xml:space="preserve">2 399,66  €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Pr="006F0977"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 Molitanová zostava z Nomilandu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Pr="00096255" w:rsidRDefault="00514E6E" w:rsidP="00514E6E">
                  <w:pPr>
                    <w:jc w:val="right"/>
                    <w:rPr>
                      <w:rFonts w:eastAsia="Times New Roman"/>
                      <w:b/>
                      <w:bCs/>
                      <w:color w:val="000000"/>
                    </w:rPr>
                  </w:pPr>
                  <w:r>
                    <w:rPr>
                      <w:rFonts w:eastAsia="Times New Roman"/>
                      <w:b/>
                      <w:bCs/>
                      <w:color w:val="000000"/>
                    </w:rPr>
                    <w:t xml:space="preserve">870,00  €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Vysávače – upratovačky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 xml:space="preserve">351,89 €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Pr="00765E7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Bežná údržba na prevádzke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 xml:space="preserve">              254,81 €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Miestnosť č. 1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153,49 €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Fotokomora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79,03 €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Miestnosť č. 43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48,75 €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Kuchynka – vybavenie taniere, lyžice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 xml:space="preserve">47,85 €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Kancelária telovýchovy a športu – oprava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 xml:space="preserve">188,78 €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Údržba – auto ( výmena oleja, žiarovky, nové letné pneumatiky, prezutie, oprava)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 xml:space="preserve">466,30 €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Kosačka – oprava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79,30 €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Pr="00F41F0D" w:rsidRDefault="00514E6E" w:rsidP="00514E6E">
                  <w:pPr>
                    <w:rPr>
                      <w:rFonts w:eastAsia="Times New Roman"/>
                      <w:b/>
                      <w:bCs/>
                      <w:i/>
                      <w:iCs/>
                      <w:color w:val="000000"/>
                    </w:rPr>
                  </w:pPr>
                  <w:r w:rsidRPr="00F41F0D">
                    <w:rPr>
                      <w:rFonts w:eastAsia="Times New Roman"/>
                      <w:b/>
                      <w:bCs/>
                      <w:i/>
                      <w:iCs/>
                      <w:color w:val="000000"/>
                      <w:highlight w:val="yellow"/>
                    </w:rPr>
                    <w:t>Drobné nákupy a materiál na činnosť krúžkov</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Hudobné oddelenie – vodotesný bluetooth re</w:t>
                  </w:r>
                  <w:r>
                    <w:rPr>
                      <w:rFonts w:ascii="Times New Roman" w:eastAsia="Times New Roman" w:hAnsi="Times New Roman" w:cs="Times New Roman"/>
                      <w:b/>
                      <w:bCs/>
                      <w:i/>
                      <w:iCs/>
                      <w:color w:val="000000"/>
                      <w:sz w:val="24"/>
                      <w:szCs w:val="24"/>
                    </w:rPr>
                    <w:t>p</w:t>
                  </w:r>
                  <w:r>
                    <w:rPr>
                      <w:rFonts w:ascii="Times New Roman" w:eastAsia="Times New Roman" w:hAnsi="Times New Roman" w:cs="Times New Roman"/>
                      <w:b/>
                      <w:bCs/>
                      <w:i/>
                      <w:iCs/>
                      <w:color w:val="000000"/>
                      <w:sz w:val="24"/>
                      <w:szCs w:val="24"/>
                    </w:rPr>
                    <w:t xml:space="preserve">roduktor +obal, káble, struny, blany, baterky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 xml:space="preserve">352,74 €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Capoeira – materiál na krúžkovú činnosť(lapy)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 xml:space="preserve">87,90 €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Fotografický krúžok – ram euroklip</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 xml:space="preserve">83,90 € </w:t>
                  </w:r>
                </w:p>
              </w:tc>
            </w:tr>
            <w:tr w:rsidR="00514E6E" w:rsidRPr="00096255" w:rsidTr="00E23D5E">
              <w:trPr>
                <w:gridAfter w:val="4"/>
                <w:wAfter w:w="3486" w:type="dxa"/>
                <w:trHeight w:val="365"/>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Horolezecký krúžok – detský úväz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 xml:space="preserve">87,40 €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Zoo báza – agama bradata, korytnačky, škrečky</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 xml:space="preserve">119,00 €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Moderná gymnastika – materiál na činnosť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 xml:space="preserve">590,88 €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Oddelenie estetickej  výchovy – materiál na krúžkovú činnosť – výtvarné potreby, brúska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 xml:space="preserve">257,34 €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Lego architekt - stavebnice</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 xml:space="preserve">526,50 €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Detský balet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 xml:space="preserve">189,60 € </w:t>
                  </w:r>
                </w:p>
              </w:tc>
            </w:tr>
            <w:tr w:rsidR="00514E6E" w:rsidRPr="00096255" w:rsidTr="00E23D5E">
              <w:trPr>
                <w:gridAfter w:val="4"/>
                <w:wAfter w:w="3486" w:type="dxa"/>
                <w:trHeight w:val="300"/>
              </w:trPr>
              <w:tc>
                <w:tcPr>
                  <w:tcW w:w="5682" w:type="dxa"/>
                  <w:tcBorders>
                    <w:top w:val="single" w:sz="8" w:space="0" w:color="auto"/>
                    <w:left w:val="single" w:sz="8" w:space="0" w:color="auto"/>
                    <w:bottom w:val="single" w:sz="8" w:space="0" w:color="auto"/>
                    <w:right w:val="nil"/>
                  </w:tcBorders>
                  <w:vAlign w:val="center"/>
                  <w:hideMark/>
                </w:tcPr>
                <w:p w:rsidR="00514E6E" w:rsidRDefault="00514E6E" w:rsidP="00514E6E">
                  <w:pPr>
                    <w:pStyle w:val="Odstavecseseznamem"/>
                    <w:numPr>
                      <w:ilvl w:val="0"/>
                      <w:numId w:val="56"/>
                    </w:numPr>
                    <w:spacing w:after="0" w:line="240" w:lineRule="auto"/>
                    <w:contextualSpacing/>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Horolezecký krúžok ( detský úväz, lano ) </w:t>
                  </w:r>
                </w:p>
              </w:tc>
              <w:tc>
                <w:tcPr>
                  <w:tcW w:w="1843" w:type="dxa"/>
                  <w:tcBorders>
                    <w:top w:val="single" w:sz="8" w:space="0" w:color="auto"/>
                    <w:left w:val="single" w:sz="8" w:space="0" w:color="auto"/>
                    <w:bottom w:val="single" w:sz="8" w:space="0" w:color="auto"/>
                    <w:right w:val="single" w:sz="8" w:space="0" w:color="auto"/>
                  </w:tcBorders>
                  <w:vAlign w:val="center"/>
                  <w:hideMark/>
                </w:tcPr>
                <w:p w:rsidR="00514E6E" w:rsidRDefault="00514E6E" w:rsidP="00514E6E">
                  <w:pPr>
                    <w:jc w:val="right"/>
                    <w:rPr>
                      <w:rFonts w:eastAsia="Times New Roman"/>
                      <w:b/>
                      <w:bCs/>
                      <w:color w:val="000000"/>
                    </w:rPr>
                  </w:pPr>
                  <w:r>
                    <w:rPr>
                      <w:rFonts w:eastAsia="Times New Roman"/>
                      <w:b/>
                      <w:bCs/>
                      <w:color w:val="000000"/>
                    </w:rPr>
                    <w:t>227,66 €</w:t>
                  </w:r>
                </w:p>
              </w:tc>
            </w:tr>
          </w:tbl>
          <w:p w:rsidR="007A20AD" w:rsidRPr="00C47E9A" w:rsidRDefault="007A20AD" w:rsidP="005510EF">
            <w:pPr>
              <w:rPr>
                <w:b/>
                <w:bCs/>
                <w:i/>
                <w:iCs/>
                <w:u w:val="single"/>
              </w:rPr>
            </w:pPr>
          </w:p>
        </w:tc>
      </w:tr>
      <w:tr w:rsidR="007A20AD" w:rsidRPr="00C47E9A">
        <w:trPr>
          <w:gridAfter w:val="1"/>
          <w:wAfter w:w="478" w:type="dxa"/>
          <w:trHeight w:val="288"/>
        </w:trPr>
        <w:tc>
          <w:tcPr>
            <w:tcW w:w="11209" w:type="dxa"/>
            <w:tcBorders>
              <w:top w:val="nil"/>
              <w:left w:val="nil"/>
              <w:bottom w:val="nil"/>
              <w:right w:val="nil"/>
            </w:tcBorders>
            <w:noWrap/>
            <w:vAlign w:val="bottom"/>
          </w:tcPr>
          <w:p w:rsidR="007A20AD" w:rsidRPr="00C47E9A" w:rsidRDefault="007A20AD" w:rsidP="006B2EEE"/>
        </w:tc>
        <w:tc>
          <w:tcPr>
            <w:tcW w:w="1775" w:type="dxa"/>
            <w:tcBorders>
              <w:top w:val="nil"/>
              <w:left w:val="nil"/>
              <w:bottom w:val="nil"/>
              <w:right w:val="nil"/>
            </w:tcBorders>
            <w:noWrap/>
            <w:vAlign w:val="bottom"/>
          </w:tcPr>
          <w:p w:rsidR="007A20AD" w:rsidRPr="00C47E9A" w:rsidRDefault="007A20AD" w:rsidP="005510EF"/>
        </w:tc>
        <w:tc>
          <w:tcPr>
            <w:tcW w:w="2012" w:type="dxa"/>
            <w:tcBorders>
              <w:top w:val="nil"/>
              <w:left w:val="nil"/>
              <w:bottom w:val="nil"/>
              <w:right w:val="nil"/>
            </w:tcBorders>
            <w:noWrap/>
            <w:vAlign w:val="bottom"/>
          </w:tcPr>
          <w:p w:rsidR="007A20AD" w:rsidRPr="00C47E9A" w:rsidRDefault="007A20AD" w:rsidP="005510EF"/>
        </w:tc>
      </w:tr>
    </w:tbl>
    <w:p w:rsidR="00514E6E" w:rsidRPr="00CF5C4C" w:rsidRDefault="00514E6E" w:rsidP="00514E6E">
      <w:pPr>
        <w:ind w:left="4956" w:firstLine="708"/>
        <w:rPr>
          <w:b/>
          <w:sz w:val="32"/>
          <w:szCs w:val="32"/>
        </w:rPr>
      </w:pPr>
      <w:r>
        <w:rPr>
          <w:b/>
          <w:sz w:val="32"/>
          <w:szCs w:val="32"/>
        </w:rPr>
        <w:t xml:space="preserve">Spolu = 38 667,16 </w:t>
      </w:r>
      <w:r w:rsidRPr="00CF5C4C">
        <w:rPr>
          <w:b/>
          <w:sz w:val="32"/>
          <w:szCs w:val="32"/>
        </w:rPr>
        <w:t xml:space="preserve"> € </w:t>
      </w:r>
    </w:p>
    <w:p w:rsidR="007A20AD" w:rsidRDefault="007A20AD">
      <w:pPr>
        <w:pStyle w:val="Standard"/>
        <w:ind w:left="720"/>
      </w:pPr>
    </w:p>
    <w:p w:rsidR="00976F1B" w:rsidRDefault="00976F1B" w:rsidP="00785C80">
      <w:pPr>
        <w:pStyle w:val="Standard"/>
        <w:rPr>
          <w:b/>
          <w:bCs/>
          <w:sz w:val="26"/>
          <w:szCs w:val="26"/>
        </w:rPr>
      </w:pPr>
    </w:p>
    <w:p w:rsidR="00976F1B" w:rsidRDefault="00976F1B" w:rsidP="00785C80">
      <w:pPr>
        <w:pStyle w:val="Standard"/>
        <w:rPr>
          <w:b/>
          <w:bCs/>
          <w:sz w:val="26"/>
          <w:szCs w:val="26"/>
        </w:rPr>
      </w:pPr>
    </w:p>
    <w:p w:rsidR="007A20AD" w:rsidRPr="00694CED" w:rsidRDefault="007A20AD" w:rsidP="00785C80">
      <w:pPr>
        <w:pStyle w:val="Standard"/>
        <w:rPr>
          <w:b/>
          <w:bCs/>
          <w:sz w:val="26"/>
          <w:szCs w:val="26"/>
        </w:rPr>
      </w:pPr>
      <w:r w:rsidRPr="00694CED">
        <w:rPr>
          <w:b/>
          <w:bCs/>
          <w:sz w:val="26"/>
          <w:szCs w:val="26"/>
        </w:rPr>
        <w:t xml:space="preserve">m.) </w:t>
      </w:r>
      <w:r w:rsidRPr="00694CED">
        <w:rPr>
          <w:b/>
          <w:bCs/>
          <w:sz w:val="26"/>
          <w:szCs w:val="26"/>
          <w:u w:val="single"/>
        </w:rPr>
        <w:t>Údaje o finančnom a hmotnom zabezpečení výchovno-vzdelávacej činnosti</w:t>
      </w:r>
    </w:p>
    <w:p w:rsidR="007A20AD" w:rsidRPr="00694CED" w:rsidRDefault="007A20AD">
      <w:pPr>
        <w:pStyle w:val="Standard"/>
        <w:ind w:left="630"/>
        <w:rPr>
          <w:b/>
          <w:bCs/>
        </w:rPr>
      </w:pPr>
    </w:p>
    <w:p w:rsidR="006B2EEE" w:rsidRPr="00D344F8" w:rsidRDefault="00E6437B" w:rsidP="006B2EEE">
      <w:pPr>
        <w:pStyle w:val="Standard"/>
        <w:ind w:left="630"/>
        <w:rPr>
          <w:sz w:val="36"/>
          <w:szCs w:val="36"/>
        </w:rPr>
      </w:pPr>
      <w:r w:rsidRPr="00D344F8">
        <w:rPr>
          <w:b/>
          <w:bCs/>
          <w:sz w:val="36"/>
          <w:szCs w:val="36"/>
        </w:rPr>
        <w:t>Rok: 2018</w:t>
      </w:r>
      <w:r w:rsidR="006B2EEE" w:rsidRPr="00D344F8">
        <w:rPr>
          <w:b/>
          <w:bCs/>
          <w:sz w:val="36"/>
          <w:szCs w:val="36"/>
        </w:rPr>
        <w:t>– skutočnosť</w:t>
      </w:r>
    </w:p>
    <w:p w:rsidR="006B2EEE" w:rsidRPr="00694CED" w:rsidRDefault="006B2EEE" w:rsidP="006B2EEE">
      <w:pPr>
        <w:pStyle w:val="Standard"/>
        <w:numPr>
          <w:ilvl w:val="0"/>
          <w:numId w:val="61"/>
        </w:numPr>
      </w:pPr>
      <w:r w:rsidRPr="00694CED">
        <w:t xml:space="preserve">Dotácie zo štátneho rozpočtu :                                         </w:t>
      </w:r>
      <w:r>
        <w:tab/>
      </w:r>
      <w:r>
        <w:tab/>
      </w:r>
      <w:r w:rsidRPr="00694CED">
        <w:rPr>
          <w:b/>
          <w:bCs/>
        </w:rPr>
        <w:t>0, 00  €</w:t>
      </w:r>
    </w:p>
    <w:p w:rsidR="006B2EEE" w:rsidRPr="006E6CB5" w:rsidRDefault="006B2EEE" w:rsidP="006B2EEE">
      <w:pPr>
        <w:pStyle w:val="Standard"/>
        <w:numPr>
          <w:ilvl w:val="0"/>
          <w:numId w:val="61"/>
        </w:numPr>
      </w:pPr>
      <w:r w:rsidRPr="00694CED">
        <w:t xml:space="preserve">Príspevky od rodičov :                                              </w:t>
      </w:r>
      <w:r>
        <w:tab/>
      </w:r>
      <w:r>
        <w:tab/>
      </w:r>
      <w:r w:rsidR="00117E32">
        <w:rPr>
          <w:b/>
          <w:bCs/>
        </w:rPr>
        <w:t>18. 372,6</w:t>
      </w:r>
      <w:r w:rsidRPr="006E6CB5">
        <w:rPr>
          <w:b/>
          <w:bCs/>
        </w:rPr>
        <w:t>0 €</w:t>
      </w:r>
    </w:p>
    <w:p w:rsidR="006B2EEE" w:rsidRPr="00694CED" w:rsidRDefault="006B2EEE" w:rsidP="006B2EEE">
      <w:pPr>
        <w:pStyle w:val="Standard"/>
        <w:ind w:left="1740"/>
      </w:pPr>
      <w:r w:rsidRPr="00694CED">
        <w:t xml:space="preserve">z toho:  - zápisné  do ZÚ                                   </w:t>
      </w:r>
      <w:r w:rsidR="00117E32">
        <w:t xml:space="preserve">                           10. 759,6</w:t>
      </w:r>
      <w:r w:rsidRPr="00694CED">
        <w:t>0   €</w:t>
      </w:r>
    </w:p>
    <w:p w:rsidR="006B2EEE" w:rsidRPr="00694CED" w:rsidRDefault="006B2EEE" w:rsidP="006B2EEE">
      <w:pPr>
        <w:pStyle w:val="Standard"/>
        <w:ind w:left="1740"/>
      </w:pPr>
      <w:r>
        <w:lastRenderedPageBreak/>
        <w:t xml:space="preserve">            - zápisné do </w:t>
      </w:r>
      <w:r w:rsidRPr="00694CED">
        <w:t>táborov</w:t>
      </w:r>
      <w:r w:rsidR="00117E32">
        <w:t xml:space="preserve">  7. 175</w:t>
      </w:r>
      <w:r w:rsidRPr="00694CED">
        <w:t xml:space="preserve">,00    € </w:t>
      </w:r>
    </w:p>
    <w:p w:rsidR="006B2EEE" w:rsidRPr="00694CED" w:rsidRDefault="006B2EEE" w:rsidP="006B2EEE">
      <w:pPr>
        <w:pStyle w:val="Standard"/>
        <w:ind w:left="1740"/>
      </w:pPr>
      <w:r w:rsidRPr="00694CED">
        <w:t xml:space="preserve">             - účastnícke poplatky                              </w:t>
      </w:r>
      <w:r w:rsidR="00117E32">
        <w:t xml:space="preserve">       438</w:t>
      </w:r>
      <w:r w:rsidRPr="00694CED">
        <w:t xml:space="preserve">,00    €                                        </w:t>
      </w:r>
    </w:p>
    <w:p w:rsidR="006B2EEE" w:rsidRPr="00694CED" w:rsidRDefault="006B2EEE" w:rsidP="006B2EEE">
      <w:pPr>
        <w:pStyle w:val="Standard"/>
        <w:numPr>
          <w:ilvl w:val="0"/>
          <w:numId w:val="61"/>
        </w:numPr>
      </w:pPr>
      <w:r w:rsidRPr="00694CED">
        <w:t xml:space="preserve">Prostriedky za vzdelávacie poukazy:                     </w:t>
      </w:r>
      <w:r>
        <w:rPr>
          <w:b/>
          <w:bCs/>
        </w:rPr>
        <w:tab/>
      </w:r>
      <w:r>
        <w:rPr>
          <w:b/>
          <w:bCs/>
        </w:rPr>
        <w:tab/>
      </w:r>
      <w:r w:rsidRPr="00694CED">
        <w:rPr>
          <w:b/>
          <w:bCs/>
        </w:rPr>
        <w:t>1</w:t>
      </w:r>
      <w:r w:rsidR="00117E32">
        <w:rPr>
          <w:b/>
          <w:bCs/>
        </w:rPr>
        <w:t>3. 043</w:t>
      </w:r>
      <w:r w:rsidRPr="00694CED">
        <w:rPr>
          <w:b/>
          <w:bCs/>
        </w:rPr>
        <w:t>,00 €</w:t>
      </w:r>
    </w:p>
    <w:p w:rsidR="006B2EEE" w:rsidRPr="00694CED" w:rsidRDefault="006B2EEE" w:rsidP="006B2EEE">
      <w:pPr>
        <w:pStyle w:val="Standard"/>
      </w:pPr>
      <w:r w:rsidRPr="00694CED">
        <w:t xml:space="preserve">                        z toho:  - materiál pre výchovu                                           </w:t>
      </w:r>
      <w:r w:rsidR="00117E32">
        <w:t xml:space="preserve">              4. 671</w:t>
      </w:r>
      <w:r w:rsidRPr="00694CED">
        <w:t>,00    €</w:t>
      </w:r>
    </w:p>
    <w:p w:rsidR="006B2EEE" w:rsidRPr="00694CED" w:rsidRDefault="006B2EEE" w:rsidP="006B2EEE">
      <w:pPr>
        <w:pStyle w:val="Standard"/>
      </w:pPr>
      <w:r w:rsidRPr="00694CED">
        <w:t xml:space="preserve">                                           - odmeny pre externých zamestn</w:t>
      </w:r>
      <w:r w:rsidR="00117E32">
        <w:t>ancov                          7. 693</w:t>
      </w:r>
      <w:r w:rsidRPr="00694CED">
        <w:t>,00    €</w:t>
      </w:r>
    </w:p>
    <w:p w:rsidR="006B2EEE" w:rsidRPr="00694CED" w:rsidRDefault="006B2EEE" w:rsidP="006B2EEE">
      <w:pPr>
        <w:pStyle w:val="Standard"/>
      </w:pPr>
      <w:r w:rsidRPr="00694CED">
        <w:rPr>
          <w:b/>
          <w:bCs/>
        </w:rPr>
        <w:t xml:space="preserve">                                           -  </w:t>
      </w:r>
      <w:r w:rsidRPr="00694CED">
        <w:t xml:space="preserve">poistné /odvody/                                                   </w:t>
      </w:r>
      <w:r w:rsidR="00117E32">
        <w:t xml:space="preserve">           679</w:t>
      </w:r>
      <w:r w:rsidRPr="00694CED">
        <w:t>,00    €</w:t>
      </w:r>
    </w:p>
    <w:p w:rsidR="006B2EEE" w:rsidRPr="006E6CB5" w:rsidRDefault="006B2EEE" w:rsidP="006B2EEE">
      <w:pPr>
        <w:pStyle w:val="Standard"/>
        <w:numPr>
          <w:ilvl w:val="0"/>
          <w:numId w:val="61"/>
        </w:numPr>
      </w:pPr>
      <w:r w:rsidRPr="00694CED">
        <w:t xml:space="preserve">Prostriedky od právnických osôb:                          </w:t>
      </w:r>
      <w:r>
        <w:tab/>
      </w:r>
      <w:r>
        <w:tab/>
      </w:r>
      <w:r w:rsidR="00117E32">
        <w:rPr>
          <w:b/>
          <w:bCs/>
        </w:rPr>
        <w:t xml:space="preserve">1. </w:t>
      </w:r>
      <w:r w:rsidR="00D344F8">
        <w:rPr>
          <w:b/>
          <w:bCs/>
        </w:rPr>
        <w:t>832</w:t>
      </w:r>
      <w:r w:rsidR="00117E32">
        <w:rPr>
          <w:b/>
          <w:bCs/>
        </w:rPr>
        <w:t>,</w:t>
      </w:r>
      <w:r w:rsidR="00D344F8">
        <w:rPr>
          <w:b/>
          <w:bCs/>
        </w:rPr>
        <w:t>26</w:t>
      </w:r>
      <w:r w:rsidRPr="006E6CB5">
        <w:rPr>
          <w:b/>
          <w:bCs/>
        </w:rPr>
        <w:t xml:space="preserve"> €</w:t>
      </w:r>
    </w:p>
    <w:p w:rsidR="006B2EEE" w:rsidRPr="00401AF1" w:rsidRDefault="006B2EEE" w:rsidP="006B2EEE">
      <w:pPr>
        <w:pStyle w:val="Standard"/>
        <w:rPr>
          <w:b/>
          <w:bCs/>
        </w:rPr>
      </w:pPr>
      <w:r w:rsidRPr="00694CED">
        <w:t xml:space="preserve">                              z toho:  - nájom z prenajatých priestorov          </w:t>
      </w:r>
      <w:r w:rsidR="00117E32">
        <w:t xml:space="preserve">                          1. 375</w:t>
      </w:r>
      <w:r>
        <w:t>,00</w:t>
      </w:r>
      <w:r w:rsidRPr="00694CED">
        <w:t xml:space="preserve">   €</w:t>
      </w:r>
    </w:p>
    <w:p w:rsidR="006B2EEE" w:rsidRDefault="006B2EEE" w:rsidP="006B2EEE">
      <w:pPr>
        <w:pStyle w:val="Standard"/>
      </w:pPr>
      <w:r w:rsidRPr="00694CED">
        <w:tab/>
        <w:t xml:space="preserve">                               - preplatky z ročného zúčtovania ZP      </w:t>
      </w:r>
      <w:r w:rsidR="00117E32">
        <w:t xml:space="preserve">  47,01</w:t>
      </w:r>
      <w:r>
        <w:t xml:space="preserve">  €</w:t>
      </w:r>
    </w:p>
    <w:p w:rsidR="006B2EEE" w:rsidRDefault="006B2EEE" w:rsidP="006B2EEE">
      <w:pPr>
        <w:pStyle w:val="Standard"/>
      </w:pPr>
      <w:r>
        <w:tab/>
      </w:r>
      <w:r>
        <w:tab/>
      </w:r>
      <w:r>
        <w:tab/>
      </w:r>
      <w:r w:rsidR="00D344F8">
        <w:t xml:space="preserve">      - Granty / Tesco </w:t>
      </w:r>
      <w:r>
        <w:t xml:space="preserve">/                     </w:t>
      </w:r>
      <w:r w:rsidR="00117E32">
        <w:t>130</w:t>
      </w:r>
      <w:r>
        <w:t xml:space="preserve">,00 € </w:t>
      </w:r>
    </w:p>
    <w:p w:rsidR="00117E32" w:rsidRDefault="006B2EEE" w:rsidP="006B2EEE">
      <w:pPr>
        <w:pStyle w:val="Standard"/>
      </w:pPr>
      <w:r>
        <w:t xml:space="preserve">                                          - ostatné poplatky a úroky                                           </w:t>
      </w:r>
      <w:r w:rsidR="00117E32">
        <w:t xml:space="preserve">            16,00 €</w:t>
      </w:r>
    </w:p>
    <w:p w:rsidR="006B2EEE" w:rsidRDefault="00117E32" w:rsidP="006B2EEE">
      <w:pPr>
        <w:pStyle w:val="Standard"/>
      </w:pPr>
      <w:r>
        <w:t xml:space="preserve">                                         - dobropis -preplatok el. energie                              264,25 €</w:t>
      </w:r>
    </w:p>
    <w:p w:rsidR="006B2EEE" w:rsidRPr="00694CED" w:rsidRDefault="006B2EEE" w:rsidP="006B2EEE">
      <w:pPr>
        <w:pStyle w:val="Standard"/>
        <w:numPr>
          <w:ilvl w:val="0"/>
          <w:numId w:val="61"/>
        </w:numPr>
      </w:pPr>
      <w:r w:rsidRPr="00694CED">
        <w:t xml:space="preserve">Prostriedky od zriaďovateľa:                                 </w:t>
      </w:r>
      <w:r w:rsidR="00117E32">
        <w:rPr>
          <w:b/>
          <w:bCs/>
        </w:rPr>
        <w:tab/>
      </w:r>
      <w:r w:rsidR="00117E32">
        <w:rPr>
          <w:b/>
          <w:bCs/>
        </w:rPr>
        <w:tab/>
        <w:t xml:space="preserve">    251. 993,16</w:t>
      </w:r>
      <w:r w:rsidRPr="00694CED">
        <w:rPr>
          <w:b/>
          <w:bCs/>
        </w:rPr>
        <w:t xml:space="preserve">  €</w:t>
      </w:r>
    </w:p>
    <w:p w:rsidR="006B2EEE" w:rsidRPr="00694CED" w:rsidRDefault="006B2EEE" w:rsidP="006B2EEE">
      <w:pPr>
        <w:pStyle w:val="Standard"/>
        <w:numPr>
          <w:ilvl w:val="0"/>
          <w:numId w:val="61"/>
        </w:numPr>
        <w:rPr>
          <w:b/>
          <w:bCs/>
        </w:rPr>
      </w:pPr>
      <w:r w:rsidRPr="00694CED">
        <w:t>Dotácia od zriaďovateľa na šport</w:t>
      </w:r>
      <w:r>
        <w:rPr>
          <w:b/>
          <w:bCs/>
        </w:rPr>
        <w:t>3</w:t>
      </w:r>
      <w:r w:rsidR="00117E32">
        <w:rPr>
          <w:b/>
          <w:bCs/>
        </w:rPr>
        <w:t>30</w:t>
      </w:r>
      <w:r w:rsidRPr="00694CED">
        <w:rPr>
          <w:b/>
          <w:bCs/>
        </w:rPr>
        <w:t>,00 €</w:t>
      </w:r>
    </w:p>
    <w:p w:rsidR="006B2EEE" w:rsidRPr="00694CED" w:rsidRDefault="006B2EEE" w:rsidP="006B2EEE">
      <w:pPr>
        <w:pStyle w:val="Standard"/>
      </w:pPr>
      <w:r w:rsidRPr="00694CED">
        <w:t xml:space="preserve">                                           - Deň detí                                         </w:t>
      </w:r>
      <w:r w:rsidRPr="00694CED">
        <w:tab/>
      </w:r>
      <w:r w:rsidRPr="00694CED">
        <w:tab/>
      </w:r>
      <w:r w:rsidRPr="00694CED">
        <w:tab/>
      </w:r>
      <w:r>
        <w:t>3</w:t>
      </w:r>
      <w:r w:rsidR="00117E32">
        <w:t>30</w:t>
      </w:r>
      <w:r w:rsidRPr="00694CED">
        <w:t>,00 €</w:t>
      </w:r>
    </w:p>
    <w:p w:rsidR="006B2EEE" w:rsidRPr="00694CED" w:rsidRDefault="006B2EEE" w:rsidP="006B2EEE">
      <w:pPr>
        <w:pStyle w:val="Standard"/>
      </w:pPr>
      <w:r w:rsidRPr="00694CED">
        <w:rPr>
          <w:b/>
          <w:bCs/>
        </w:rPr>
        <w:tab/>
      </w:r>
      <w:r w:rsidRPr="00694CED">
        <w:t xml:space="preserve">    ––––––––––––––––––––––––––––––––––––––––––––––––––––––––––––––––––</w:t>
      </w:r>
    </w:p>
    <w:p w:rsidR="006B2EEE" w:rsidRPr="00694CED" w:rsidRDefault="006B2EEE" w:rsidP="006B2EEE">
      <w:pPr>
        <w:pStyle w:val="Standard"/>
      </w:pPr>
      <w:r w:rsidRPr="00694CED">
        <w:rPr>
          <w:b/>
          <w:bCs/>
        </w:rPr>
        <w:t xml:space="preserve">SPOLU :                                                              </w:t>
      </w:r>
      <w:r w:rsidR="00D344F8" w:rsidRPr="00514E6E">
        <w:rPr>
          <w:b/>
          <w:bCs/>
          <w:highlight w:val="cyan"/>
        </w:rPr>
        <w:t>285. 571,02</w:t>
      </w:r>
      <w:r w:rsidRPr="00514E6E">
        <w:rPr>
          <w:b/>
          <w:bCs/>
          <w:highlight w:val="cyan"/>
        </w:rPr>
        <w:t xml:space="preserve">  €</w:t>
      </w:r>
    </w:p>
    <w:p w:rsidR="006B2EEE" w:rsidRPr="00694CED" w:rsidRDefault="006B2EEE" w:rsidP="006B2EEE">
      <w:pPr>
        <w:pStyle w:val="Standard"/>
        <w:rPr>
          <w:b/>
          <w:bCs/>
        </w:rPr>
      </w:pPr>
    </w:p>
    <w:p w:rsidR="006B2EEE" w:rsidRDefault="006B2EEE" w:rsidP="00D344F8">
      <w:pPr>
        <w:rPr>
          <w:b/>
          <w:bCs/>
          <w:sz w:val="28"/>
          <w:szCs w:val="28"/>
        </w:rPr>
      </w:pPr>
    </w:p>
    <w:p w:rsidR="00514E6E" w:rsidRDefault="00514E6E" w:rsidP="00D344F8">
      <w:pPr>
        <w:rPr>
          <w:b/>
          <w:bCs/>
          <w:sz w:val="28"/>
          <w:szCs w:val="28"/>
        </w:rPr>
      </w:pPr>
    </w:p>
    <w:p w:rsidR="00D344F8" w:rsidRPr="00D344F8" w:rsidRDefault="00EB1553" w:rsidP="00D344F8">
      <w:pPr>
        <w:rPr>
          <w:b/>
          <w:bCs/>
        </w:rPr>
      </w:pPr>
      <w:r>
        <w:rPr>
          <w:b/>
          <w:bCs/>
          <w:highlight w:val="cyan"/>
        </w:rPr>
        <w:t>285 571,02 / skutočne</w:t>
      </w:r>
      <w:r w:rsidR="00D344F8" w:rsidRPr="00514E6E">
        <w:rPr>
          <w:b/>
          <w:bCs/>
          <w:highlight w:val="cyan"/>
        </w:rPr>
        <w:t xml:space="preserve"> poskyt. fin.prost./</w:t>
      </w:r>
      <w:r w:rsidR="00D344F8" w:rsidRPr="00D344F8">
        <w:rPr>
          <w:b/>
          <w:bCs/>
        </w:rPr>
        <w:t xml:space="preserve">   -</w:t>
      </w:r>
      <w:r w:rsidR="00D344F8" w:rsidRPr="00514E6E">
        <w:rPr>
          <w:b/>
          <w:bCs/>
          <w:highlight w:val="green"/>
        </w:rPr>
        <w:t>285 534,51 € / skutočné čerpanie/</w:t>
      </w:r>
      <w:r w:rsidR="00D344F8" w:rsidRPr="00D344F8">
        <w:rPr>
          <w:b/>
          <w:bCs/>
        </w:rPr>
        <w:t xml:space="preserve"> = 36,51 € - 16 € / zostatok na príjmovom účte/ - 20,51 € / zostatok na výdavkovom účte/   </w:t>
      </w:r>
      <w:r w:rsidR="00D344F8" w:rsidRPr="00453B45">
        <w:rPr>
          <w:b/>
          <w:bCs/>
        </w:rPr>
        <w:t>= 0</w:t>
      </w:r>
    </w:p>
    <w:p w:rsidR="00E6437B" w:rsidRPr="00B26407" w:rsidRDefault="00E6437B" w:rsidP="00E6437B">
      <w:pPr>
        <w:rPr>
          <w:sz w:val="26"/>
          <w:szCs w:val="26"/>
        </w:rPr>
      </w:pPr>
    </w:p>
    <w:p w:rsidR="00E6437B" w:rsidRDefault="00E6437B" w:rsidP="00E6437B"/>
    <w:p w:rsidR="00E23D5E" w:rsidRPr="007F047F" w:rsidRDefault="00E23D5E" w:rsidP="00E6437B">
      <w:r>
        <w:t>Skutočné čerpanie rozpočtu :</w:t>
      </w:r>
    </w:p>
    <w:p w:rsidR="00E6437B" w:rsidRDefault="00E6437B" w:rsidP="00E6437B">
      <w:pPr>
        <w:rPr>
          <w:b/>
        </w:rPr>
      </w:pPr>
      <w:r w:rsidRPr="007F047F">
        <w:t>Čerpanie rozpočtu k</w:t>
      </w:r>
      <w:r>
        <w:t xml:space="preserve"> 31.12.2018 je vo výške  </w:t>
      </w:r>
      <w:r>
        <w:rPr>
          <w:b/>
          <w:highlight w:val="green"/>
        </w:rPr>
        <w:t>285.534,51</w:t>
      </w:r>
      <w:r w:rsidRPr="007F64A0">
        <w:rPr>
          <w:b/>
          <w:highlight w:val="green"/>
        </w:rPr>
        <w:t xml:space="preserve"> €.</w:t>
      </w:r>
    </w:p>
    <w:p w:rsidR="00E6437B" w:rsidRDefault="00E6437B" w:rsidP="00E6437B">
      <w:pPr>
        <w:rPr>
          <w:b/>
        </w:rPr>
      </w:pPr>
    </w:p>
    <w:p w:rsidR="00E6437B" w:rsidRPr="00F679CD" w:rsidRDefault="00E6437B" w:rsidP="00E6437B">
      <w:pPr>
        <w:rPr>
          <w:b/>
        </w:rPr>
      </w:pPr>
      <w:r w:rsidRPr="00C97571">
        <w:t>Plnenie príjmov je vo výške</w:t>
      </w:r>
      <w:r>
        <w:rPr>
          <w:b/>
        </w:rPr>
        <w:t xml:space="preserve"> 20.204,86 €.</w:t>
      </w:r>
    </w:p>
    <w:p w:rsidR="00E6437B" w:rsidRDefault="00E6437B" w:rsidP="00E6437B">
      <w:pPr>
        <w:rPr>
          <w:b/>
        </w:rPr>
      </w:pPr>
    </w:p>
    <w:p w:rsidR="00E6437B" w:rsidRPr="00713911" w:rsidRDefault="00E6437B" w:rsidP="00E6437B">
      <w:pPr>
        <w:rPr>
          <w:b/>
          <w:i/>
          <w:sz w:val="26"/>
          <w:szCs w:val="26"/>
          <w:u w:val="single"/>
        </w:rPr>
      </w:pPr>
      <w:r w:rsidRPr="00713911">
        <w:rPr>
          <w:b/>
          <w:i/>
          <w:sz w:val="26"/>
          <w:szCs w:val="26"/>
          <w:highlight w:val="green"/>
          <w:u w:val="single"/>
        </w:rPr>
        <w:t xml:space="preserve">610 – Mzdy, platy -  rozpočet  </w:t>
      </w:r>
      <w:r>
        <w:rPr>
          <w:b/>
          <w:i/>
          <w:sz w:val="26"/>
          <w:szCs w:val="26"/>
          <w:highlight w:val="green"/>
          <w:u w:val="single"/>
        </w:rPr>
        <w:t>113.2</w:t>
      </w:r>
      <w:r w:rsidRPr="00713911">
        <w:rPr>
          <w:b/>
          <w:i/>
          <w:sz w:val="26"/>
          <w:szCs w:val="26"/>
          <w:highlight w:val="green"/>
          <w:u w:val="single"/>
        </w:rPr>
        <w:t xml:space="preserve">00,00 €,  čerpanie  </w:t>
      </w:r>
      <w:r>
        <w:rPr>
          <w:b/>
          <w:i/>
          <w:sz w:val="26"/>
          <w:szCs w:val="26"/>
          <w:highlight w:val="green"/>
          <w:u w:val="single"/>
        </w:rPr>
        <w:t>113.541,72</w:t>
      </w:r>
      <w:r w:rsidRPr="00713911">
        <w:rPr>
          <w:b/>
          <w:i/>
          <w:sz w:val="26"/>
          <w:szCs w:val="26"/>
          <w:highlight w:val="green"/>
          <w:u w:val="single"/>
        </w:rPr>
        <w:t xml:space="preserve"> €</w:t>
      </w:r>
    </w:p>
    <w:p w:rsidR="00E6437B" w:rsidRPr="00713911" w:rsidRDefault="00E6437B" w:rsidP="00E6437B">
      <w:pPr>
        <w:rPr>
          <w:b/>
          <w:u w:val="single"/>
        </w:rPr>
      </w:pPr>
    </w:p>
    <w:p w:rsidR="00E6437B" w:rsidRPr="00713911" w:rsidRDefault="00E6437B" w:rsidP="00E6437B">
      <w:r w:rsidRPr="00713911">
        <w:t>z toho:</w:t>
      </w:r>
    </w:p>
    <w:p w:rsidR="00E6437B" w:rsidRPr="009D3753" w:rsidRDefault="00E6437B" w:rsidP="00E6437B">
      <w:pPr>
        <w:rPr>
          <w:b/>
        </w:rPr>
      </w:pPr>
      <w:r w:rsidRPr="000D31C3">
        <w:rPr>
          <w:b/>
        </w:rPr>
        <w:t>611 – Tarifný plat</w:t>
      </w:r>
      <w:r>
        <w:t xml:space="preserve"> – rozpočet </w:t>
      </w:r>
      <w:r>
        <w:rPr>
          <w:b/>
        </w:rPr>
        <w:t>88.500,00</w:t>
      </w:r>
      <w:r w:rsidRPr="009D3753">
        <w:rPr>
          <w:b/>
        </w:rPr>
        <w:t>€,</w:t>
      </w:r>
      <w:r>
        <w:t xml:space="preserve"> čerpanie </w:t>
      </w:r>
      <w:r>
        <w:rPr>
          <w:b/>
        </w:rPr>
        <w:t>88.562,98</w:t>
      </w:r>
      <w:r w:rsidRPr="009D3753">
        <w:rPr>
          <w:b/>
        </w:rPr>
        <w:t xml:space="preserve"> €</w:t>
      </w:r>
    </w:p>
    <w:p w:rsidR="00E6437B" w:rsidRDefault="00E6437B" w:rsidP="00E6437B">
      <w:r>
        <w:t xml:space="preserve">                                (pre pedagogických a hospodárskych zamestnancov CVČ)</w:t>
      </w:r>
    </w:p>
    <w:p w:rsidR="00E6437B" w:rsidRDefault="00E6437B" w:rsidP="00E6437B"/>
    <w:p w:rsidR="00E6437B" w:rsidRPr="009D3753" w:rsidRDefault="00E6437B" w:rsidP="00E6437B">
      <w:pPr>
        <w:rPr>
          <w:b/>
        </w:rPr>
      </w:pPr>
      <w:r w:rsidRPr="000D31C3">
        <w:rPr>
          <w:b/>
        </w:rPr>
        <w:t>612</w:t>
      </w:r>
      <w:r>
        <w:rPr>
          <w:b/>
        </w:rPr>
        <w:t>001</w:t>
      </w:r>
      <w:r w:rsidRPr="000D31C3">
        <w:rPr>
          <w:b/>
        </w:rPr>
        <w:t xml:space="preserve"> -  </w:t>
      </w:r>
      <w:r>
        <w:rPr>
          <w:b/>
        </w:rPr>
        <w:t>Osobný p</w:t>
      </w:r>
      <w:r w:rsidRPr="000D31C3">
        <w:rPr>
          <w:b/>
        </w:rPr>
        <w:t>ríplat</w:t>
      </w:r>
      <w:r>
        <w:rPr>
          <w:b/>
        </w:rPr>
        <w:t>ok</w:t>
      </w:r>
      <w:r>
        <w:t xml:space="preserve"> – rozpočet  </w:t>
      </w:r>
      <w:r>
        <w:rPr>
          <w:b/>
        </w:rPr>
        <w:t>5.800,00€</w:t>
      </w:r>
      <w:r>
        <w:t xml:space="preserve">, čerpanie </w:t>
      </w:r>
      <w:r>
        <w:rPr>
          <w:b/>
        </w:rPr>
        <w:t>5.820,46</w:t>
      </w:r>
      <w:r w:rsidRPr="009D3753">
        <w:rPr>
          <w:b/>
        </w:rPr>
        <w:t xml:space="preserve"> €</w:t>
      </w:r>
    </w:p>
    <w:p w:rsidR="00E6437B" w:rsidRDefault="00E6437B" w:rsidP="00E6437B"/>
    <w:p w:rsidR="00E6437B" w:rsidRPr="00B544AB" w:rsidRDefault="00E6437B" w:rsidP="00E6437B">
      <w:pPr>
        <w:rPr>
          <w:b/>
        </w:rPr>
      </w:pPr>
      <w:r w:rsidRPr="000D31C3">
        <w:rPr>
          <w:b/>
        </w:rPr>
        <w:t>612</w:t>
      </w:r>
      <w:r>
        <w:rPr>
          <w:b/>
        </w:rPr>
        <w:t>002</w:t>
      </w:r>
      <w:r w:rsidRPr="000D31C3">
        <w:rPr>
          <w:b/>
        </w:rPr>
        <w:t xml:space="preserve"> -  </w:t>
      </w:r>
      <w:r>
        <w:rPr>
          <w:b/>
        </w:rPr>
        <w:t>Ostatné príplatky</w:t>
      </w:r>
      <w:r>
        <w:t xml:space="preserve"> – rozpočet </w:t>
      </w:r>
      <w:r>
        <w:rPr>
          <w:b/>
        </w:rPr>
        <w:t>7.400</w:t>
      </w:r>
      <w:r w:rsidRPr="00701A5F">
        <w:rPr>
          <w:b/>
        </w:rPr>
        <w:t>,00 €</w:t>
      </w:r>
      <w:r>
        <w:t xml:space="preserve"> čerpanie </w:t>
      </w:r>
      <w:r>
        <w:rPr>
          <w:b/>
        </w:rPr>
        <w:t>7.358,28</w:t>
      </w:r>
      <w:r w:rsidRPr="00B544AB">
        <w:rPr>
          <w:b/>
        </w:rPr>
        <w:t xml:space="preserve"> €</w:t>
      </w:r>
    </w:p>
    <w:p w:rsidR="00E6437B" w:rsidRPr="00044307" w:rsidRDefault="00E6437B" w:rsidP="00E6437B">
      <w:pPr>
        <w:widowControl/>
        <w:numPr>
          <w:ilvl w:val="0"/>
          <w:numId w:val="60"/>
        </w:numPr>
        <w:suppressAutoHyphens w:val="0"/>
        <w:autoSpaceDN/>
        <w:textAlignment w:val="auto"/>
        <w:rPr>
          <w:color w:val="000000"/>
        </w:rPr>
      </w:pPr>
      <w:r w:rsidRPr="00044307">
        <w:rPr>
          <w:color w:val="000000"/>
        </w:rPr>
        <w:t>za nadčas – čerpanie 532,70 €</w:t>
      </w:r>
    </w:p>
    <w:p w:rsidR="00E6437B" w:rsidRPr="00044307" w:rsidRDefault="00E6437B" w:rsidP="00E6437B">
      <w:pPr>
        <w:widowControl/>
        <w:numPr>
          <w:ilvl w:val="0"/>
          <w:numId w:val="60"/>
        </w:numPr>
        <w:suppressAutoHyphens w:val="0"/>
        <w:autoSpaceDN/>
        <w:textAlignment w:val="auto"/>
        <w:rPr>
          <w:color w:val="000000"/>
        </w:rPr>
      </w:pPr>
      <w:r w:rsidRPr="00044307">
        <w:rPr>
          <w:color w:val="000000"/>
        </w:rPr>
        <w:t>za soboty a nedele – čerpanie 284,42 €</w:t>
      </w:r>
    </w:p>
    <w:p w:rsidR="00E6437B" w:rsidRPr="00044307" w:rsidRDefault="00E6437B" w:rsidP="00E6437B">
      <w:pPr>
        <w:widowControl/>
        <w:numPr>
          <w:ilvl w:val="0"/>
          <w:numId w:val="60"/>
        </w:numPr>
        <w:suppressAutoHyphens w:val="0"/>
        <w:autoSpaceDN/>
        <w:textAlignment w:val="auto"/>
        <w:rPr>
          <w:color w:val="000000"/>
        </w:rPr>
      </w:pPr>
      <w:r w:rsidRPr="00044307">
        <w:rPr>
          <w:color w:val="000000"/>
        </w:rPr>
        <w:t xml:space="preserve">za sviatok – 48,52 € </w:t>
      </w:r>
    </w:p>
    <w:p w:rsidR="00E6437B" w:rsidRPr="00044307" w:rsidRDefault="00E6437B" w:rsidP="00E6437B">
      <w:pPr>
        <w:widowControl/>
        <w:numPr>
          <w:ilvl w:val="0"/>
          <w:numId w:val="60"/>
        </w:numPr>
        <w:suppressAutoHyphens w:val="0"/>
        <w:autoSpaceDN/>
        <w:textAlignment w:val="auto"/>
        <w:rPr>
          <w:color w:val="000000"/>
        </w:rPr>
      </w:pPr>
      <w:r w:rsidRPr="00044307">
        <w:rPr>
          <w:color w:val="000000"/>
        </w:rPr>
        <w:t>za riadenie – čerpanie 3.748,15 €</w:t>
      </w:r>
    </w:p>
    <w:p w:rsidR="00E6437B" w:rsidRPr="00044307" w:rsidRDefault="00E6437B" w:rsidP="00E6437B">
      <w:pPr>
        <w:widowControl/>
        <w:numPr>
          <w:ilvl w:val="0"/>
          <w:numId w:val="60"/>
        </w:numPr>
        <w:suppressAutoHyphens w:val="0"/>
        <w:autoSpaceDN/>
        <w:textAlignment w:val="auto"/>
        <w:rPr>
          <w:color w:val="000000"/>
        </w:rPr>
      </w:pPr>
      <w:r w:rsidRPr="00044307">
        <w:rPr>
          <w:color w:val="000000"/>
        </w:rPr>
        <w:t>za zmennosť – čerpanie 118,96  €</w:t>
      </w:r>
    </w:p>
    <w:p w:rsidR="00E6437B" w:rsidRPr="00044307" w:rsidRDefault="00E6437B" w:rsidP="00E6437B">
      <w:pPr>
        <w:widowControl/>
        <w:numPr>
          <w:ilvl w:val="0"/>
          <w:numId w:val="60"/>
        </w:numPr>
        <w:suppressAutoHyphens w:val="0"/>
        <w:autoSpaceDN/>
        <w:textAlignment w:val="auto"/>
        <w:rPr>
          <w:color w:val="000000"/>
        </w:rPr>
      </w:pPr>
      <w:r w:rsidRPr="00044307">
        <w:rPr>
          <w:color w:val="000000"/>
        </w:rPr>
        <w:t xml:space="preserve">kreditový príplatok – čerpanie 1.814,80 € </w:t>
      </w:r>
    </w:p>
    <w:p w:rsidR="00E6437B" w:rsidRPr="00044307" w:rsidRDefault="00E6437B" w:rsidP="00E6437B">
      <w:pPr>
        <w:widowControl/>
        <w:numPr>
          <w:ilvl w:val="0"/>
          <w:numId w:val="60"/>
        </w:numPr>
        <w:suppressAutoHyphens w:val="0"/>
        <w:autoSpaceDN/>
        <w:textAlignment w:val="auto"/>
        <w:rPr>
          <w:color w:val="000000"/>
        </w:rPr>
      </w:pPr>
      <w:r w:rsidRPr="00044307">
        <w:rPr>
          <w:color w:val="000000"/>
        </w:rPr>
        <w:t xml:space="preserve">príplatok začínajúceho zamestnanca – čerpanie 426,37 € </w:t>
      </w:r>
    </w:p>
    <w:p w:rsidR="00E6437B" w:rsidRPr="00044307" w:rsidRDefault="00E6437B" w:rsidP="00E6437B">
      <w:pPr>
        <w:widowControl/>
        <w:numPr>
          <w:ilvl w:val="0"/>
          <w:numId w:val="60"/>
        </w:numPr>
        <w:suppressAutoHyphens w:val="0"/>
        <w:autoSpaceDN/>
        <w:textAlignment w:val="auto"/>
        <w:rPr>
          <w:color w:val="000000"/>
        </w:rPr>
      </w:pPr>
      <w:r w:rsidRPr="00044307">
        <w:rPr>
          <w:color w:val="000000"/>
        </w:rPr>
        <w:t>príplatok za uvádzanie pedagogického zamestnanca – 384,36 €</w:t>
      </w:r>
    </w:p>
    <w:p w:rsidR="00E6437B" w:rsidRPr="00044307" w:rsidRDefault="00E6437B" w:rsidP="00E6437B">
      <w:pPr>
        <w:rPr>
          <w:color w:val="000000"/>
        </w:rPr>
      </w:pPr>
    </w:p>
    <w:p w:rsidR="00E6437B" w:rsidRDefault="00E6437B" w:rsidP="00E6437B">
      <w:r w:rsidRPr="00F17754">
        <w:rPr>
          <w:b/>
        </w:rPr>
        <w:t>614</w:t>
      </w:r>
      <w:r>
        <w:t xml:space="preserve"> – </w:t>
      </w:r>
      <w:r w:rsidRPr="004537D2">
        <w:rPr>
          <w:b/>
        </w:rPr>
        <w:t>Odmeny</w:t>
      </w:r>
      <w:r>
        <w:t xml:space="preserve"> – rozpočet </w:t>
      </w:r>
      <w:r>
        <w:rPr>
          <w:b/>
        </w:rPr>
        <w:t>11.500</w:t>
      </w:r>
      <w:r w:rsidRPr="004537D2">
        <w:rPr>
          <w:b/>
        </w:rPr>
        <w:t>,00 €</w:t>
      </w:r>
      <w:r>
        <w:t xml:space="preserve">  čerpanie </w:t>
      </w:r>
      <w:r>
        <w:rPr>
          <w:b/>
        </w:rPr>
        <w:t>11.800,00</w:t>
      </w:r>
      <w:r w:rsidRPr="004537D2">
        <w:rPr>
          <w:b/>
        </w:rPr>
        <w:t xml:space="preserve"> €</w:t>
      </w:r>
    </w:p>
    <w:p w:rsidR="00E6437B" w:rsidRPr="001E0A01" w:rsidRDefault="00E6437B" w:rsidP="00E6437B">
      <w:pPr>
        <w:ind w:left="600"/>
      </w:pPr>
      <w:r w:rsidRPr="001E0A01">
        <w:t>(Odmena pri príležitosti Dňa učiteľov</w:t>
      </w:r>
      <w:r>
        <w:t xml:space="preserve">a </w:t>
      </w:r>
      <w:r w:rsidRPr="001E0A01">
        <w:t xml:space="preserve">odmeny za kvalitné vykonávanie pracovných činností a práce presahujúce rámec pracovných povinností ) </w:t>
      </w:r>
    </w:p>
    <w:p w:rsidR="00E6437B" w:rsidRDefault="00E6437B" w:rsidP="00E6437B"/>
    <w:p w:rsidR="00514E6E" w:rsidRDefault="00514E6E" w:rsidP="00E6437B"/>
    <w:p w:rsidR="00514E6E" w:rsidRDefault="00514E6E" w:rsidP="00E6437B"/>
    <w:p w:rsidR="00E6437B" w:rsidRPr="003636F7" w:rsidRDefault="00E6437B" w:rsidP="00E6437B">
      <w:pPr>
        <w:rPr>
          <w:b/>
          <w:i/>
          <w:sz w:val="26"/>
          <w:szCs w:val="26"/>
          <w:u w:val="single"/>
        </w:rPr>
      </w:pPr>
      <w:r w:rsidRPr="002D210F">
        <w:rPr>
          <w:b/>
          <w:i/>
          <w:sz w:val="26"/>
          <w:szCs w:val="26"/>
          <w:highlight w:val="green"/>
          <w:u w:val="single"/>
        </w:rPr>
        <w:t xml:space="preserve">620 – Poistné a príspevky do poisťovní – </w:t>
      </w:r>
      <w:r w:rsidRPr="002D210F">
        <w:rPr>
          <w:i/>
          <w:sz w:val="26"/>
          <w:szCs w:val="26"/>
          <w:highlight w:val="green"/>
          <w:u w:val="single"/>
        </w:rPr>
        <w:t xml:space="preserve">rozpočet </w:t>
      </w:r>
      <w:r>
        <w:rPr>
          <w:b/>
          <w:i/>
          <w:sz w:val="26"/>
          <w:szCs w:val="26"/>
          <w:highlight w:val="green"/>
          <w:u w:val="single"/>
        </w:rPr>
        <w:t>47.236</w:t>
      </w:r>
      <w:r w:rsidRPr="002D210F">
        <w:rPr>
          <w:b/>
          <w:i/>
          <w:sz w:val="26"/>
          <w:szCs w:val="26"/>
          <w:highlight w:val="green"/>
          <w:u w:val="single"/>
        </w:rPr>
        <w:t xml:space="preserve">,00 €, </w:t>
      </w:r>
      <w:r w:rsidRPr="002D210F">
        <w:rPr>
          <w:i/>
          <w:sz w:val="26"/>
          <w:szCs w:val="26"/>
          <w:highlight w:val="green"/>
          <w:u w:val="single"/>
        </w:rPr>
        <w:t>čerpanie</w:t>
      </w:r>
      <w:r>
        <w:rPr>
          <w:b/>
          <w:i/>
          <w:sz w:val="26"/>
          <w:szCs w:val="26"/>
          <w:highlight w:val="green"/>
          <w:u w:val="single"/>
        </w:rPr>
        <w:t>47.217,28</w:t>
      </w:r>
      <w:r w:rsidRPr="002D210F">
        <w:rPr>
          <w:b/>
          <w:i/>
          <w:sz w:val="26"/>
          <w:szCs w:val="26"/>
          <w:highlight w:val="green"/>
          <w:u w:val="single"/>
        </w:rPr>
        <w:t xml:space="preserve">  €</w:t>
      </w:r>
    </w:p>
    <w:p w:rsidR="00E6437B" w:rsidRDefault="00E6437B" w:rsidP="00E6437B"/>
    <w:p w:rsidR="00E6437B" w:rsidRPr="00463362" w:rsidRDefault="00E6437B" w:rsidP="00E6437B">
      <w:r w:rsidRPr="00463362">
        <w:t>z toho:</w:t>
      </w:r>
    </w:p>
    <w:p w:rsidR="00E6437B" w:rsidRDefault="00E6437B" w:rsidP="00E6437B">
      <w:r>
        <w:rPr>
          <w:b/>
        </w:rPr>
        <w:t xml:space="preserve">621 – 625 Odvody do poisťovní – </w:t>
      </w:r>
      <w:r w:rsidRPr="009F2452">
        <w:t xml:space="preserve">rozpočet </w:t>
      </w:r>
      <w:r>
        <w:rPr>
          <w:b/>
        </w:rPr>
        <w:t>46.486</w:t>
      </w:r>
      <w:r w:rsidRPr="00B26407">
        <w:rPr>
          <w:b/>
        </w:rPr>
        <w:t>,00 €</w:t>
      </w:r>
      <w:r w:rsidRPr="009F2452">
        <w:t xml:space="preserve">, čerpanie </w:t>
      </w:r>
      <w:r>
        <w:rPr>
          <w:b/>
        </w:rPr>
        <w:t>46.478,91</w:t>
      </w:r>
      <w:r w:rsidRPr="00B26407">
        <w:rPr>
          <w:b/>
        </w:rPr>
        <w:t xml:space="preserve"> €</w:t>
      </w:r>
    </w:p>
    <w:p w:rsidR="00E6437B" w:rsidRPr="009F2452" w:rsidRDefault="00E6437B" w:rsidP="00E6437B"/>
    <w:p w:rsidR="00E6437B" w:rsidRPr="009F2452" w:rsidRDefault="00E6437B" w:rsidP="00E6437B">
      <w:r>
        <w:rPr>
          <w:b/>
        </w:rPr>
        <w:t xml:space="preserve">627 – Príspevok do DDP – </w:t>
      </w:r>
      <w:r w:rsidRPr="009F2452">
        <w:t xml:space="preserve">rozpočet </w:t>
      </w:r>
      <w:r>
        <w:rPr>
          <w:b/>
        </w:rPr>
        <w:t>750,00</w:t>
      </w:r>
      <w:r w:rsidRPr="00B26407">
        <w:rPr>
          <w:b/>
        </w:rPr>
        <w:t xml:space="preserve"> €</w:t>
      </w:r>
      <w:r>
        <w:t xml:space="preserve">, čerpanie </w:t>
      </w:r>
      <w:r>
        <w:rPr>
          <w:b/>
        </w:rPr>
        <w:t>738,37</w:t>
      </w:r>
      <w:r w:rsidRPr="00B26407">
        <w:rPr>
          <w:b/>
        </w:rPr>
        <w:t xml:space="preserve">  €.</w:t>
      </w:r>
    </w:p>
    <w:p w:rsidR="00E6437B" w:rsidRPr="00E6437B" w:rsidRDefault="00E6437B" w:rsidP="00E6437B">
      <w:r w:rsidRPr="009F2452">
        <w:t xml:space="preserve">          (zamestnávateľ odvádza za zamestnancov vo výške 2% z funkčného platu zamestnanca</w:t>
      </w:r>
      <w:r w:rsidRPr="00463362">
        <w:t>)</w:t>
      </w:r>
    </w:p>
    <w:p w:rsidR="00E6437B" w:rsidRDefault="00E6437B" w:rsidP="00E6437B">
      <w:pPr>
        <w:rPr>
          <w:b/>
        </w:rPr>
      </w:pPr>
    </w:p>
    <w:p w:rsidR="00E6437B" w:rsidRPr="003636F7" w:rsidRDefault="00E6437B" w:rsidP="00E6437B">
      <w:pPr>
        <w:rPr>
          <w:b/>
          <w:i/>
          <w:sz w:val="26"/>
          <w:szCs w:val="26"/>
          <w:u w:val="single"/>
        </w:rPr>
      </w:pPr>
      <w:r w:rsidRPr="002D210F">
        <w:rPr>
          <w:b/>
          <w:i/>
          <w:sz w:val="26"/>
          <w:szCs w:val="26"/>
          <w:highlight w:val="green"/>
          <w:u w:val="single"/>
        </w:rPr>
        <w:t xml:space="preserve">630 – Tovary a služby – rozpočet </w:t>
      </w:r>
      <w:r>
        <w:rPr>
          <w:b/>
          <w:i/>
          <w:sz w:val="26"/>
          <w:szCs w:val="26"/>
          <w:highlight w:val="green"/>
          <w:u w:val="single"/>
        </w:rPr>
        <w:t>124.200,00 € ,čerpanie 124.387,74</w:t>
      </w:r>
      <w:r w:rsidRPr="002D210F">
        <w:rPr>
          <w:b/>
          <w:i/>
          <w:sz w:val="26"/>
          <w:szCs w:val="26"/>
          <w:highlight w:val="green"/>
          <w:u w:val="single"/>
        </w:rPr>
        <w:t xml:space="preserve"> €</w:t>
      </w:r>
    </w:p>
    <w:p w:rsidR="00E6437B" w:rsidRDefault="00E6437B" w:rsidP="00E6437B"/>
    <w:p w:rsidR="00E6437B" w:rsidRDefault="00E6437B" w:rsidP="00E6437B">
      <w:pPr>
        <w:jc w:val="both"/>
      </w:pPr>
      <w:r>
        <w:t>z toho:</w:t>
      </w:r>
    </w:p>
    <w:p w:rsidR="00E6437B" w:rsidRDefault="00E6437B" w:rsidP="00E6437B">
      <w:pPr>
        <w:jc w:val="both"/>
        <w:rPr>
          <w:b/>
        </w:rPr>
      </w:pPr>
      <w:r w:rsidRPr="00BF6503">
        <w:rPr>
          <w:b/>
        </w:rPr>
        <w:t>63</w:t>
      </w:r>
      <w:r>
        <w:rPr>
          <w:b/>
        </w:rPr>
        <w:t>1</w:t>
      </w:r>
      <w:r w:rsidRPr="00BF6503">
        <w:rPr>
          <w:b/>
        </w:rPr>
        <w:t xml:space="preserve"> – </w:t>
      </w:r>
      <w:r>
        <w:rPr>
          <w:b/>
        </w:rPr>
        <w:t xml:space="preserve">Cestovné náhrady – </w:t>
      </w:r>
      <w:r w:rsidRPr="003A119A">
        <w:t>rozpočet</w:t>
      </w:r>
      <w:r>
        <w:rPr>
          <w:b/>
        </w:rPr>
        <w:t xml:space="preserve"> 700,00 €, </w:t>
      </w:r>
      <w:r w:rsidRPr="003A119A">
        <w:t>čerpanie</w:t>
      </w:r>
      <w:r>
        <w:rPr>
          <w:b/>
        </w:rPr>
        <w:t xml:space="preserve"> 666,87 € </w:t>
      </w:r>
    </w:p>
    <w:p w:rsidR="00E6437B" w:rsidRDefault="00E6437B" w:rsidP="00E6437B">
      <w:pPr>
        <w:jc w:val="both"/>
        <w:rPr>
          <w:b/>
        </w:rPr>
      </w:pPr>
      <w:r>
        <w:rPr>
          <w:b/>
        </w:rPr>
        <w:t xml:space="preserve">          631001 - tuzemské cestovné</w:t>
      </w:r>
      <w:r w:rsidRPr="00BF6503">
        <w:rPr>
          <w:b/>
        </w:rPr>
        <w:t xml:space="preserve"> – </w:t>
      </w:r>
      <w:r w:rsidRPr="00BF6503">
        <w:t xml:space="preserve">rozpočet </w:t>
      </w:r>
      <w:r>
        <w:rPr>
          <w:b/>
        </w:rPr>
        <w:t>500</w:t>
      </w:r>
      <w:r w:rsidRPr="006366C7">
        <w:rPr>
          <w:b/>
        </w:rPr>
        <w:t>,</w:t>
      </w:r>
      <w:r>
        <w:rPr>
          <w:b/>
        </w:rPr>
        <w:t>00€</w:t>
      </w:r>
      <w:r w:rsidRPr="00BF6503">
        <w:rPr>
          <w:b/>
        </w:rPr>
        <w:t xml:space="preserve">, </w:t>
      </w:r>
      <w:r w:rsidRPr="00BF6503">
        <w:t>čerpanie</w:t>
      </w:r>
      <w:r>
        <w:rPr>
          <w:b/>
        </w:rPr>
        <w:t xml:space="preserve"> 555,87 €</w:t>
      </w:r>
    </w:p>
    <w:p w:rsidR="00E6437B" w:rsidRDefault="00E6437B" w:rsidP="00E6437B">
      <w:pPr>
        <w:jc w:val="both"/>
        <w:rPr>
          <w:b/>
        </w:rPr>
      </w:pPr>
      <w:r>
        <w:rPr>
          <w:b/>
        </w:rPr>
        <w:t xml:space="preserve">          631002 – zahraničné cestovné – </w:t>
      </w:r>
      <w:r w:rsidRPr="00224AEA">
        <w:t>rozpočet</w:t>
      </w:r>
      <w:r>
        <w:rPr>
          <w:b/>
        </w:rPr>
        <w:t xml:space="preserve"> 200,00 €, </w:t>
      </w:r>
      <w:r w:rsidRPr="00224AEA">
        <w:t>čerpanie</w:t>
      </w:r>
      <w:r>
        <w:rPr>
          <w:b/>
        </w:rPr>
        <w:t xml:space="preserve"> 111,00 €</w:t>
      </w:r>
    </w:p>
    <w:p w:rsidR="00E6437B" w:rsidRDefault="00E6437B" w:rsidP="00E6437B">
      <w:pPr>
        <w:jc w:val="both"/>
        <w:rPr>
          <w:b/>
        </w:rPr>
      </w:pPr>
    </w:p>
    <w:p w:rsidR="00E6437B" w:rsidRPr="00BF6503" w:rsidRDefault="00E6437B" w:rsidP="00E6437B">
      <w:pPr>
        <w:jc w:val="both"/>
        <w:rPr>
          <w:b/>
        </w:rPr>
      </w:pPr>
      <w:r w:rsidRPr="00BF6503">
        <w:rPr>
          <w:b/>
        </w:rPr>
        <w:t xml:space="preserve">632 – Energie, voda a komunikácie – </w:t>
      </w:r>
      <w:r w:rsidRPr="00BF6503">
        <w:t xml:space="preserve">rozpočet </w:t>
      </w:r>
      <w:r>
        <w:rPr>
          <w:b/>
        </w:rPr>
        <w:t>16.450,00€</w:t>
      </w:r>
      <w:r w:rsidRPr="00BF6503">
        <w:rPr>
          <w:b/>
        </w:rPr>
        <w:t xml:space="preserve">, </w:t>
      </w:r>
      <w:r>
        <w:t xml:space="preserve">čerpanie </w:t>
      </w:r>
      <w:r>
        <w:rPr>
          <w:b/>
        </w:rPr>
        <w:t>16.472,28</w:t>
      </w:r>
      <w:r>
        <w:t xml:space="preserve"> €</w:t>
      </w:r>
    </w:p>
    <w:p w:rsidR="00E6437B" w:rsidRDefault="00E6437B" w:rsidP="00E6437B">
      <w:pPr>
        <w:jc w:val="both"/>
        <w:rPr>
          <w:b/>
        </w:rPr>
      </w:pPr>
      <w:r w:rsidRPr="00BF6503">
        <w:rPr>
          <w:b/>
        </w:rPr>
        <w:t xml:space="preserve">          632001 – energie – </w:t>
      </w:r>
      <w:r w:rsidRPr="00BF6503">
        <w:t xml:space="preserve">rozpočet </w:t>
      </w:r>
      <w:r>
        <w:rPr>
          <w:b/>
        </w:rPr>
        <w:t>14.300,00€</w:t>
      </w:r>
      <w:r w:rsidRPr="00BF6503">
        <w:rPr>
          <w:b/>
        </w:rPr>
        <w:t xml:space="preserve">, </w:t>
      </w:r>
      <w:r w:rsidRPr="00BF6503">
        <w:t>čerpanie</w:t>
      </w:r>
      <w:r>
        <w:rPr>
          <w:b/>
        </w:rPr>
        <w:t>14.281,76€</w:t>
      </w:r>
    </w:p>
    <w:p w:rsidR="00E6437B" w:rsidRPr="00BF6503" w:rsidRDefault="00E6437B" w:rsidP="00E6437B">
      <w:pPr>
        <w:jc w:val="both"/>
        <w:rPr>
          <w:b/>
        </w:rPr>
      </w:pPr>
      <w:r>
        <w:rPr>
          <w:b/>
        </w:rPr>
        <w:t xml:space="preserve">          632002 – vodné a stočné - </w:t>
      </w:r>
      <w:r w:rsidRPr="006C1221">
        <w:t xml:space="preserve">rozpočet </w:t>
      </w:r>
      <w:r>
        <w:rPr>
          <w:b/>
        </w:rPr>
        <w:t>1.000</w:t>
      </w:r>
      <w:r w:rsidRPr="009B1804">
        <w:rPr>
          <w:b/>
        </w:rPr>
        <w:t>,</w:t>
      </w:r>
      <w:r>
        <w:rPr>
          <w:b/>
        </w:rPr>
        <w:t xml:space="preserve">00€, </w:t>
      </w:r>
      <w:r w:rsidRPr="006C1221">
        <w:t>čerpanie</w:t>
      </w:r>
      <w:r>
        <w:rPr>
          <w:b/>
        </w:rPr>
        <w:t xml:space="preserve"> 1.129,20  €</w:t>
      </w:r>
    </w:p>
    <w:p w:rsidR="00E6437B" w:rsidRPr="00BF6503" w:rsidRDefault="00E6437B" w:rsidP="00E6437B">
      <w:pPr>
        <w:jc w:val="both"/>
        <w:rPr>
          <w:b/>
        </w:rPr>
      </w:pPr>
      <w:r>
        <w:rPr>
          <w:b/>
        </w:rPr>
        <w:t xml:space="preserve">   632003 – poštové služby – rozpočet 150,00 €, </w:t>
      </w:r>
      <w:r w:rsidRPr="00762461">
        <w:t xml:space="preserve">čerpanie </w:t>
      </w:r>
      <w:r>
        <w:rPr>
          <w:b/>
        </w:rPr>
        <w:t>141</w:t>
      </w:r>
      <w:r w:rsidRPr="002D46E3">
        <w:rPr>
          <w:b/>
        </w:rPr>
        <w:t>,</w:t>
      </w:r>
      <w:r>
        <w:rPr>
          <w:b/>
        </w:rPr>
        <w:t>80  €.</w:t>
      </w:r>
    </w:p>
    <w:p w:rsidR="00E6437B" w:rsidRPr="00BF6503" w:rsidRDefault="00E6437B" w:rsidP="00E6437B">
      <w:pPr>
        <w:jc w:val="both"/>
        <w:rPr>
          <w:b/>
        </w:rPr>
      </w:pPr>
      <w:r>
        <w:rPr>
          <w:b/>
        </w:rPr>
        <w:t xml:space="preserve">          632004 – komunikačná infraštruktúra – rozpočet 100,00 €, </w:t>
      </w:r>
      <w:r w:rsidRPr="00762461">
        <w:t xml:space="preserve">čerpanie </w:t>
      </w:r>
      <w:r>
        <w:rPr>
          <w:b/>
        </w:rPr>
        <w:t>114</w:t>
      </w:r>
      <w:r w:rsidRPr="002D46E3">
        <w:rPr>
          <w:b/>
        </w:rPr>
        <w:t>,</w:t>
      </w:r>
      <w:r>
        <w:rPr>
          <w:b/>
        </w:rPr>
        <w:t>80  €.</w:t>
      </w:r>
    </w:p>
    <w:p w:rsidR="00E6437B" w:rsidRPr="00BF6503" w:rsidRDefault="00E6437B" w:rsidP="00E6437B">
      <w:pPr>
        <w:jc w:val="both"/>
        <w:rPr>
          <w:b/>
        </w:rPr>
      </w:pPr>
      <w:r>
        <w:rPr>
          <w:b/>
        </w:rPr>
        <w:t xml:space="preserve">          632005 – telekomunikačné služby – rozpočet 900,00 €, </w:t>
      </w:r>
      <w:r w:rsidRPr="00762461">
        <w:t xml:space="preserve">čerpanie </w:t>
      </w:r>
      <w:r>
        <w:rPr>
          <w:b/>
        </w:rPr>
        <w:t>804</w:t>
      </w:r>
      <w:r w:rsidRPr="002D46E3">
        <w:rPr>
          <w:b/>
        </w:rPr>
        <w:t>,</w:t>
      </w:r>
      <w:r>
        <w:rPr>
          <w:b/>
        </w:rPr>
        <w:t>72  €.</w:t>
      </w:r>
    </w:p>
    <w:p w:rsidR="00E6437B" w:rsidRPr="002F5EE8" w:rsidRDefault="00E6437B" w:rsidP="00E6437B">
      <w:pPr>
        <w:ind w:left="1416"/>
        <w:jc w:val="both"/>
      </w:pPr>
      <w:r w:rsidRPr="002F5EE8">
        <w:t xml:space="preserve"> ( pevná </w:t>
      </w:r>
      <w:r>
        <w:t xml:space="preserve">linka, mobil </w:t>
      </w:r>
      <w:r w:rsidRPr="002F5EE8">
        <w:t xml:space="preserve">) </w:t>
      </w:r>
    </w:p>
    <w:p w:rsidR="00E6437B" w:rsidRDefault="00E6437B" w:rsidP="00E6437B">
      <w:pPr>
        <w:jc w:val="both"/>
        <w:rPr>
          <w:b/>
        </w:rPr>
      </w:pPr>
    </w:p>
    <w:p w:rsidR="00E6437B" w:rsidRDefault="00E6437B" w:rsidP="00E6437B">
      <w:pPr>
        <w:jc w:val="both"/>
      </w:pPr>
      <w:r>
        <w:rPr>
          <w:b/>
        </w:rPr>
        <w:t xml:space="preserve">633 – Materiál – schválený </w:t>
      </w:r>
      <w:r w:rsidRPr="00343781">
        <w:t xml:space="preserve">rozpočet </w:t>
      </w:r>
      <w:r>
        <w:rPr>
          <w:b/>
        </w:rPr>
        <w:t xml:space="preserve"> 13.250,00€</w:t>
      </w:r>
      <w:r w:rsidRPr="00343781">
        <w:t xml:space="preserve">, </w:t>
      </w:r>
      <w:r>
        <w:t xml:space="preserve">čerpanie </w:t>
      </w:r>
      <w:r>
        <w:rPr>
          <w:b/>
        </w:rPr>
        <w:t>13.318,25</w:t>
      </w:r>
      <w:r>
        <w:t xml:space="preserve"> €</w:t>
      </w:r>
    </w:p>
    <w:p w:rsidR="00E6437B" w:rsidRDefault="00E6437B" w:rsidP="00E6437B">
      <w:pPr>
        <w:jc w:val="both"/>
        <w:rPr>
          <w:b/>
        </w:rPr>
      </w:pPr>
      <w:r w:rsidRPr="00CA359A">
        <w:rPr>
          <w:b/>
        </w:rPr>
        <w:t>633001 – interiérové vybavenie</w:t>
      </w:r>
      <w:r>
        <w:t xml:space="preserve"> – rozpočet </w:t>
      </w:r>
      <w:r>
        <w:rPr>
          <w:b/>
        </w:rPr>
        <w:t>3.100,00</w:t>
      </w:r>
      <w:r w:rsidRPr="00CA359A">
        <w:rPr>
          <w:b/>
        </w:rPr>
        <w:t xml:space="preserve"> €</w:t>
      </w:r>
      <w:r>
        <w:t xml:space="preserve"> , čerpanie </w:t>
      </w:r>
      <w:r>
        <w:rPr>
          <w:b/>
        </w:rPr>
        <w:t>3.033,78</w:t>
      </w:r>
      <w:r w:rsidRPr="00CA359A">
        <w:rPr>
          <w:b/>
        </w:rPr>
        <w:t xml:space="preserve"> €</w:t>
      </w:r>
    </w:p>
    <w:p w:rsidR="00E6437B" w:rsidRPr="00146E64" w:rsidRDefault="00E6437B" w:rsidP="00E6437B">
      <w:pPr>
        <w:jc w:val="both"/>
      </w:pPr>
      <w:r>
        <w:rPr>
          <w:b/>
        </w:rPr>
        <w:tab/>
      </w:r>
      <w:r>
        <w:rPr>
          <w:b/>
        </w:rPr>
        <w:tab/>
      </w:r>
      <w:r>
        <w:t xml:space="preserve"> ( nábytok do kancelárii, konferenčný stolík ) </w:t>
      </w:r>
      <w:r>
        <w:rPr>
          <w:b/>
        </w:rPr>
        <w:tab/>
      </w:r>
      <w:r>
        <w:rPr>
          <w:b/>
        </w:rPr>
        <w:tab/>
      </w:r>
      <w:r>
        <w:rPr>
          <w:b/>
        </w:rPr>
        <w:tab/>
      </w:r>
    </w:p>
    <w:p w:rsidR="00E6437B" w:rsidRDefault="00E6437B" w:rsidP="00E6437B">
      <w:pPr>
        <w:jc w:val="both"/>
      </w:pPr>
      <w:r>
        <w:rPr>
          <w:b/>
        </w:rPr>
        <w:t xml:space="preserve">           633004 – prevádzkové stroje, prístroje – </w:t>
      </w:r>
      <w:r w:rsidRPr="00CA359A">
        <w:t>rozpočet</w:t>
      </w:r>
      <w:r>
        <w:rPr>
          <w:b/>
        </w:rPr>
        <w:t xml:space="preserve"> 350,00 €, </w:t>
      </w:r>
      <w:r w:rsidRPr="00CA359A">
        <w:t>čerpanie</w:t>
      </w:r>
      <w:r>
        <w:rPr>
          <w:b/>
        </w:rPr>
        <w:t xml:space="preserve"> 351,89 €</w:t>
      </w:r>
    </w:p>
    <w:p w:rsidR="00E6437B" w:rsidRDefault="00E6437B" w:rsidP="00E6437B">
      <w:pPr>
        <w:jc w:val="both"/>
        <w:rPr>
          <w:b/>
        </w:rPr>
      </w:pPr>
      <w:r w:rsidRPr="00762461">
        <w:rPr>
          <w:b/>
        </w:rPr>
        <w:t xml:space="preserve">633006 -  </w:t>
      </w:r>
      <w:r>
        <w:rPr>
          <w:b/>
        </w:rPr>
        <w:t xml:space="preserve">všeobecný materiál - </w:t>
      </w:r>
      <w:r w:rsidRPr="008E0161">
        <w:t xml:space="preserve">rozpočet </w:t>
      </w:r>
      <w:r>
        <w:rPr>
          <w:b/>
        </w:rPr>
        <w:t xml:space="preserve">3.500,00 €, </w:t>
      </w:r>
      <w:r w:rsidRPr="008E0161">
        <w:t xml:space="preserve">čerpanie </w:t>
      </w:r>
      <w:r>
        <w:rPr>
          <w:b/>
        </w:rPr>
        <w:t xml:space="preserve"> 3.566,09 €.</w:t>
      </w:r>
    </w:p>
    <w:p w:rsidR="00E6437B" w:rsidRPr="00FA673A" w:rsidRDefault="00E6437B" w:rsidP="00E6437B">
      <w:pPr>
        <w:jc w:val="both"/>
      </w:pPr>
      <w:r w:rsidRPr="00FA673A">
        <w:t xml:space="preserve">      (školský a kancelársky materiál, drobný materiál na údržbu a na činnosť,</w:t>
      </w:r>
    </w:p>
    <w:p w:rsidR="00E6437B" w:rsidRDefault="00E6437B" w:rsidP="00E6437B">
      <w:pPr>
        <w:jc w:val="both"/>
      </w:pPr>
      <w:r w:rsidRPr="00FA673A">
        <w:t xml:space="preserve">                          čistiace a dezinfekčné prostriedky, )</w:t>
      </w:r>
    </w:p>
    <w:p w:rsidR="00E6437B" w:rsidRDefault="00E6437B" w:rsidP="00E6437B">
      <w:pPr>
        <w:jc w:val="both"/>
      </w:pPr>
      <w:r w:rsidRPr="00CA359A">
        <w:rPr>
          <w:b/>
        </w:rPr>
        <w:t>633006 – všeobecný materiál KZ 111</w:t>
      </w:r>
      <w:r>
        <w:t xml:space="preserve"> – rozpočet </w:t>
      </w:r>
      <w:r>
        <w:rPr>
          <w:b/>
        </w:rPr>
        <w:t>1.700,00</w:t>
      </w:r>
      <w:r w:rsidRPr="00CA359A">
        <w:rPr>
          <w:b/>
        </w:rPr>
        <w:t xml:space="preserve"> €,</w:t>
      </w:r>
      <w:r>
        <w:t xml:space="preserve"> čerpanie </w:t>
      </w:r>
      <w:r>
        <w:rPr>
          <w:b/>
        </w:rPr>
        <w:t>1.707,62</w:t>
      </w:r>
      <w:r w:rsidRPr="00CA359A">
        <w:rPr>
          <w:b/>
        </w:rPr>
        <w:t xml:space="preserve"> €</w:t>
      </w:r>
    </w:p>
    <w:p w:rsidR="00E6437B" w:rsidRDefault="00E6437B" w:rsidP="00E6437B">
      <w:pPr>
        <w:jc w:val="both"/>
        <w:rPr>
          <w:b/>
        </w:rPr>
      </w:pPr>
      <w:r>
        <w:rPr>
          <w:b/>
        </w:rPr>
        <w:t xml:space="preserve">           6</w:t>
      </w:r>
      <w:r w:rsidRPr="00762461">
        <w:rPr>
          <w:b/>
        </w:rPr>
        <w:t>3300</w:t>
      </w:r>
      <w:r>
        <w:rPr>
          <w:b/>
        </w:rPr>
        <w:t xml:space="preserve">9 -  knihy, čas., noviny a uč. pom.  – </w:t>
      </w:r>
      <w:r>
        <w:t xml:space="preserve">rozpočet </w:t>
      </w:r>
      <w:r>
        <w:rPr>
          <w:b/>
        </w:rPr>
        <w:t xml:space="preserve">1.100,00 €, </w:t>
      </w:r>
      <w:r w:rsidRPr="008E0161">
        <w:t xml:space="preserve">čerpanie </w:t>
      </w:r>
      <w:r>
        <w:rPr>
          <w:b/>
        </w:rPr>
        <w:t xml:space="preserve">1.047,54 €  </w:t>
      </w:r>
    </w:p>
    <w:p w:rsidR="00E6437B" w:rsidRDefault="00E6437B" w:rsidP="00E6437B">
      <w:pPr>
        <w:jc w:val="both"/>
        <w:rPr>
          <w:b/>
        </w:rPr>
      </w:pPr>
      <w:r>
        <w:rPr>
          <w:b/>
        </w:rPr>
        <w:t xml:space="preserve">            633009 – knihy, časopisy, noviny a uč. pom. KZ 72c – </w:t>
      </w:r>
      <w:r w:rsidRPr="00544DFD">
        <w:t>rozpočet</w:t>
      </w:r>
      <w:r>
        <w:rPr>
          <w:b/>
        </w:rPr>
        <w:t xml:space="preserve"> 0,00 €,</w:t>
      </w:r>
    </w:p>
    <w:p w:rsidR="00E6437B" w:rsidRDefault="00E6437B" w:rsidP="00E6437B">
      <w:pPr>
        <w:ind w:left="1416"/>
        <w:jc w:val="both"/>
        <w:rPr>
          <w:b/>
        </w:rPr>
      </w:pPr>
      <w:r>
        <w:t>č</w:t>
      </w:r>
      <w:r w:rsidRPr="00544DFD">
        <w:t>erpanie</w:t>
      </w:r>
      <w:r>
        <w:rPr>
          <w:b/>
        </w:rPr>
        <w:t>130,00 €</w:t>
      </w:r>
    </w:p>
    <w:p w:rsidR="00E6437B" w:rsidRDefault="00E6437B" w:rsidP="00E6437B">
      <w:pPr>
        <w:jc w:val="both"/>
        <w:rPr>
          <w:b/>
        </w:rPr>
      </w:pPr>
      <w:r>
        <w:rPr>
          <w:b/>
        </w:rPr>
        <w:t xml:space="preserve">           633009 – knihy, časopisy, noviny a uč. pom. KZ 111 – </w:t>
      </w:r>
      <w:r w:rsidRPr="00544DFD">
        <w:t>rozpočet</w:t>
      </w:r>
      <w:r>
        <w:rPr>
          <w:b/>
        </w:rPr>
        <w:t xml:space="preserve"> 3.000,00 €, </w:t>
      </w:r>
    </w:p>
    <w:p w:rsidR="00E6437B" w:rsidRDefault="00E6437B" w:rsidP="00E6437B">
      <w:pPr>
        <w:jc w:val="both"/>
        <w:rPr>
          <w:b/>
        </w:rPr>
      </w:pPr>
      <w:r>
        <w:t xml:space="preserve">                          č</w:t>
      </w:r>
      <w:r w:rsidRPr="00544DFD">
        <w:t>erpanie</w:t>
      </w:r>
      <w:r>
        <w:rPr>
          <w:b/>
        </w:rPr>
        <w:t>2.963,60 €</w:t>
      </w:r>
    </w:p>
    <w:p w:rsidR="00E6437B" w:rsidRDefault="00E6437B" w:rsidP="00E6437B">
      <w:pPr>
        <w:jc w:val="both"/>
        <w:rPr>
          <w:b/>
        </w:rPr>
      </w:pPr>
      <w:r w:rsidRPr="00762461">
        <w:rPr>
          <w:b/>
        </w:rPr>
        <w:t>6330</w:t>
      </w:r>
      <w:r>
        <w:rPr>
          <w:b/>
        </w:rPr>
        <w:t>10</w:t>
      </w:r>
      <w:r w:rsidRPr="00762461">
        <w:rPr>
          <w:b/>
        </w:rPr>
        <w:t xml:space="preserve"> -  </w:t>
      </w:r>
      <w:r>
        <w:rPr>
          <w:b/>
        </w:rPr>
        <w:t xml:space="preserve">pracovné odevy  - </w:t>
      </w:r>
      <w:r w:rsidRPr="008E0161">
        <w:t xml:space="preserve">rozpočet </w:t>
      </w:r>
      <w:r>
        <w:rPr>
          <w:b/>
        </w:rPr>
        <w:t xml:space="preserve"> 200,00 €, </w:t>
      </w:r>
      <w:r w:rsidRPr="008E0161">
        <w:t xml:space="preserve">čerpanie </w:t>
      </w:r>
      <w:r>
        <w:rPr>
          <w:b/>
        </w:rPr>
        <w:t xml:space="preserve">222,25 €. </w:t>
      </w:r>
    </w:p>
    <w:p w:rsidR="00E6437B" w:rsidRDefault="00E6437B" w:rsidP="00E6437B">
      <w:pPr>
        <w:jc w:val="both"/>
        <w:rPr>
          <w:b/>
        </w:rPr>
      </w:pPr>
      <w:r w:rsidRPr="00762461">
        <w:rPr>
          <w:b/>
        </w:rPr>
        <w:t>6330</w:t>
      </w:r>
      <w:r>
        <w:rPr>
          <w:b/>
        </w:rPr>
        <w:t>16</w:t>
      </w:r>
      <w:r w:rsidRPr="00762461">
        <w:rPr>
          <w:b/>
        </w:rPr>
        <w:t xml:space="preserve"> -  </w:t>
      </w:r>
      <w:r>
        <w:rPr>
          <w:b/>
        </w:rPr>
        <w:t xml:space="preserve">reprezentačné - </w:t>
      </w:r>
      <w:r w:rsidRPr="008E0161">
        <w:t xml:space="preserve">rozpočet </w:t>
      </w:r>
      <w:r>
        <w:rPr>
          <w:b/>
        </w:rPr>
        <w:t xml:space="preserve"> 300,00 €, </w:t>
      </w:r>
      <w:r w:rsidRPr="008E0161">
        <w:t xml:space="preserve">čerpanie </w:t>
      </w:r>
      <w:r>
        <w:rPr>
          <w:b/>
        </w:rPr>
        <w:t>295,48 €.</w:t>
      </w:r>
    </w:p>
    <w:p w:rsidR="00E6437B" w:rsidRDefault="00E6437B" w:rsidP="00E6437B">
      <w:pPr>
        <w:tabs>
          <w:tab w:val="right" w:pos="9070"/>
        </w:tabs>
        <w:jc w:val="both"/>
        <w:rPr>
          <w:b/>
        </w:rPr>
      </w:pPr>
    </w:p>
    <w:p w:rsidR="00E6437B" w:rsidRDefault="00E6437B" w:rsidP="00E6437B">
      <w:pPr>
        <w:tabs>
          <w:tab w:val="right" w:pos="9070"/>
        </w:tabs>
        <w:jc w:val="both"/>
      </w:pPr>
      <w:r>
        <w:rPr>
          <w:b/>
        </w:rPr>
        <w:t>634 – Palivá –  rozpočet 1.920,00 €, čerpanie 1.872,65 €</w:t>
      </w:r>
    </w:p>
    <w:p w:rsidR="00E6437B" w:rsidRPr="006C3E60" w:rsidRDefault="00E6437B" w:rsidP="00E6437B">
      <w:pPr>
        <w:tabs>
          <w:tab w:val="right" w:pos="9070"/>
        </w:tabs>
        <w:jc w:val="both"/>
        <w:rPr>
          <w:b/>
        </w:rPr>
      </w:pPr>
      <w:r w:rsidRPr="005225AF">
        <w:rPr>
          <w:b/>
        </w:rPr>
        <w:t xml:space="preserve">          634001 – palivo</w:t>
      </w:r>
      <w:r>
        <w:t xml:space="preserve"> – </w:t>
      </w:r>
      <w:r w:rsidRPr="00024716">
        <w:t xml:space="preserve">rozpočet </w:t>
      </w:r>
      <w:r>
        <w:rPr>
          <w:b/>
        </w:rPr>
        <w:t xml:space="preserve">500,00 </w:t>
      </w:r>
      <w:r w:rsidRPr="00D15AFC">
        <w:rPr>
          <w:b/>
        </w:rPr>
        <w:t>€</w:t>
      </w:r>
      <w:r w:rsidRPr="00DD1977">
        <w:t>, čerpanie</w:t>
      </w:r>
      <w:r>
        <w:rPr>
          <w:b/>
        </w:rPr>
        <w:t xml:space="preserve">474,57 </w:t>
      </w:r>
      <w:r w:rsidRPr="00D15AFC">
        <w:rPr>
          <w:b/>
        </w:rPr>
        <w:t>€</w:t>
      </w:r>
    </w:p>
    <w:p w:rsidR="00E6437B" w:rsidRPr="00001B46" w:rsidRDefault="00E6437B" w:rsidP="00E6437B">
      <w:pPr>
        <w:tabs>
          <w:tab w:val="right" w:pos="9070"/>
        </w:tabs>
        <w:jc w:val="both"/>
        <w:rPr>
          <w:b/>
        </w:rPr>
      </w:pPr>
      <w:r w:rsidRPr="005225AF">
        <w:rPr>
          <w:b/>
        </w:rPr>
        <w:t>634002 – servis, údržba, opravy</w:t>
      </w:r>
      <w:r>
        <w:t xml:space="preserve"> – </w:t>
      </w:r>
      <w:r w:rsidRPr="00024716">
        <w:t xml:space="preserve">rozpočet </w:t>
      </w:r>
      <w:r>
        <w:rPr>
          <w:b/>
        </w:rPr>
        <w:t xml:space="preserve">20,00 </w:t>
      </w:r>
      <w:r w:rsidRPr="00D15AFC">
        <w:rPr>
          <w:b/>
        </w:rPr>
        <w:t>€</w:t>
      </w:r>
      <w:r w:rsidRPr="00DD1977">
        <w:t>, čerpanie</w:t>
      </w:r>
      <w:r>
        <w:rPr>
          <w:b/>
        </w:rPr>
        <w:t xml:space="preserve">15,90 </w:t>
      </w:r>
      <w:r w:rsidRPr="00D15AFC">
        <w:rPr>
          <w:b/>
        </w:rPr>
        <w:t>€</w:t>
      </w:r>
    </w:p>
    <w:p w:rsidR="00E6437B" w:rsidRDefault="00E6437B" w:rsidP="00E6437B">
      <w:pPr>
        <w:tabs>
          <w:tab w:val="right" w:pos="9070"/>
        </w:tabs>
        <w:jc w:val="both"/>
        <w:rPr>
          <w:b/>
        </w:rPr>
      </w:pPr>
      <w:r w:rsidRPr="005225AF">
        <w:rPr>
          <w:b/>
        </w:rPr>
        <w:t>634003 – poistné</w:t>
      </w:r>
      <w:r>
        <w:t xml:space="preserve"> - </w:t>
      </w:r>
      <w:r w:rsidRPr="00024716">
        <w:t xml:space="preserve">rozpočet </w:t>
      </w:r>
      <w:r>
        <w:rPr>
          <w:b/>
        </w:rPr>
        <w:t xml:space="preserve">300,00 </w:t>
      </w:r>
      <w:r w:rsidRPr="00D15AFC">
        <w:rPr>
          <w:b/>
        </w:rPr>
        <w:t>€</w:t>
      </w:r>
      <w:r w:rsidRPr="00DD1977">
        <w:t>, čerpanie</w:t>
      </w:r>
      <w:r>
        <w:rPr>
          <w:b/>
        </w:rPr>
        <w:t xml:space="preserve">276,90 </w:t>
      </w:r>
      <w:r w:rsidRPr="00D15AFC">
        <w:rPr>
          <w:b/>
        </w:rPr>
        <w:t>€</w:t>
      </w:r>
    </w:p>
    <w:p w:rsidR="00E6437B" w:rsidRDefault="00E6437B" w:rsidP="00E6437B">
      <w:pPr>
        <w:tabs>
          <w:tab w:val="right" w:pos="9070"/>
        </w:tabs>
        <w:jc w:val="both"/>
        <w:rPr>
          <w:b/>
        </w:rPr>
      </w:pPr>
      <w:r>
        <w:rPr>
          <w:b/>
        </w:rPr>
        <w:t xml:space="preserve">          634004 – prepravné a nájom dop. prost. – </w:t>
      </w:r>
      <w:r w:rsidRPr="00AB3837">
        <w:t>rozpočet</w:t>
      </w:r>
      <w:r>
        <w:rPr>
          <w:b/>
        </w:rPr>
        <w:t xml:space="preserve"> 1.100,00 €, </w:t>
      </w:r>
      <w:r w:rsidRPr="00AB3837">
        <w:t>čerpanie</w:t>
      </w:r>
      <w:r>
        <w:rPr>
          <w:b/>
        </w:rPr>
        <w:t xml:space="preserve"> 1.105,28 € </w:t>
      </w:r>
    </w:p>
    <w:p w:rsidR="00E6437B" w:rsidRPr="00FA673A" w:rsidRDefault="00E6437B" w:rsidP="00E6437B">
      <w:pPr>
        <w:tabs>
          <w:tab w:val="right" w:pos="9070"/>
        </w:tabs>
        <w:jc w:val="both"/>
      </w:pPr>
      <w:r w:rsidRPr="00FA673A">
        <w:t xml:space="preserve">                          ( prenájom mikrobusu na prepravu účastníkov počas letných táborov)</w:t>
      </w:r>
    </w:p>
    <w:p w:rsidR="00E6437B" w:rsidRPr="00FA673A" w:rsidRDefault="00E6437B" w:rsidP="00E6437B">
      <w:pPr>
        <w:tabs>
          <w:tab w:val="right" w:pos="9070"/>
        </w:tabs>
        <w:jc w:val="both"/>
      </w:pPr>
    </w:p>
    <w:p w:rsidR="00E6437B" w:rsidRDefault="00E6437B" w:rsidP="00E6437B">
      <w:pPr>
        <w:tabs>
          <w:tab w:val="right" w:pos="9070"/>
        </w:tabs>
        <w:jc w:val="both"/>
        <w:rPr>
          <w:b/>
        </w:rPr>
      </w:pPr>
      <w:r>
        <w:rPr>
          <w:b/>
        </w:rPr>
        <w:t>635 – Údržba – rozpočet 29.100,00 €, čerpanie 29.057,16 €</w:t>
      </w:r>
    </w:p>
    <w:p w:rsidR="00E6437B" w:rsidRPr="00D72E2D" w:rsidRDefault="00E6437B" w:rsidP="00E6437B">
      <w:pPr>
        <w:tabs>
          <w:tab w:val="right" w:pos="9070"/>
        </w:tabs>
        <w:jc w:val="both"/>
      </w:pPr>
      <w:r>
        <w:rPr>
          <w:b/>
        </w:rPr>
        <w:lastRenderedPageBreak/>
        <w:t xml:space="preserve">635004 – údržba prev. strojov, príst. a techniky – </w:t>
      </w:r>
      <w:r w:rsidRPr="006C3E60">
        <w:t>rozpočet</w:t>
      </w:r>
      <w:r>
        <w:rPr>
          <w:b/>
        </w:rPr>
        <w:t xml:space="preserve"> 100,00 €, </w:t>
      </w:r>
      <w:r w:rsidRPr="006C3E60">
        <w:t>čerpanie</w:t>
      </w:r>
      <w:r>
        <w:rPr>
          <w:b/>
        </w:rPr>
        <w:t xml:space="preserve"> 60,00 €</w:t>
      </w:r>
    </w:p>
    <w:p w:rsidR="00E6437B" w:rsidRDefault="00E6437B" w:rsidP="00E6437B">
      <w:pPr>
        <w:tabs>
          <w:tab w:val="right" w:pos="9070"/>
        </w:tabs>
        <w:jc w:val="both"/>
        <w:rPr>
          <w:b/>
        </w:rPr>
      </w:pPr>
      <w:r>
        <w:rPr>
          <w:b/>
        </w:rPr>
        <w:t xml:space="preserve">           635006 – budov, objek. alebo ich častí  - KZ 46 – </w:t>
      </w:r>
      <w:r w:rsidRPr="006C3E60">
        <w:t>rozpočet</w:t>
      </w:r>
      <w:r>
        <w:rPr>
          <w:b/>
        </w:rPr>
        <w:t xml:space="preserve"> 29.000,00 €, </w:t>
      </w:r>
      <w:r w:rsidRPr="006C3E60">
        <w:t>čerpanie</w:t>
      </w:r>
    </w:p>
    <w:p w:rsidR="00E6437B" w:rsidRPr="0019043B" w:rsidRDefault="00E6437B" w:rsidP="00514E6E">
      <w:pPr>
        <w:tabs>
          <w:tab w:val="right" w:pos="9070"/>
        </w:tabs>
        <w:jc w:val="both"/>
        <w:rPr>
          <w:b/>
        </w:rPr>
      </w:pPr>
      <w:r>
        <w:rPr>
          <w:b/>
        </w:rPr>
        <w:t xml:space="preserve">                          28.997,16 €  </w:t>
      </w:r>
      <w:r>
        <w:t>(</w:t>
      </w:r>
      <w:r w:rsidRPr="009A4304">
        <w:t>Oprava havarijného stavu strechy na budove CVČ</w:t>
      </w:r>
      <w:r>
        <w:t>)</w:t>
      </w:r>
    </w:p>
    <w:p w:rsidR="00E6437B" w:rsidRDefault="00E6437B" w:rsidP="00E6437B">
      <w:pPr>
        <w:tabs>
          <w:tab w:val="right" w:pos="9070"/>
        </w:tabs>
        <w:jc w:val="both"/>
        <w:rPr>
          <w:b/>
        </w:rPr>
      </w:pPr>
      <w:r>
        <w:rPr>
          <w:b/>
        </w:rPr>
        <w:t xml:space="preserve">636 – Nájomné – rozpočet 23.000,00 € , </w:t>
      </w:r>
      <w:r w:rsidRPr="00024716">
        <w:t xml:space="preserve">čerpanie </w:t>
      </w:r>
      <w:r>
        <w:rPr>
          <w:b/>
        </w:rPr>
        <w:t>23.020,17 €.</w:t>
      </w:r>
    </w:p>
    <w:p w:rsidR="00E6437B" w:rsidRDefault="00E6437B" w:rsidP="00E6437B">
      <w:pPr>
        <w:tabs>
          <w:tab w:val="right" w:pos="9070"/>
        </w:tabs>
        <w:jc w:val="both"/>
        <w:rPr>
          <w:b/>
        </w:rPr>
      </w:pPr>
      <w:r>
        <w:rPr>
          <w:b/>
        </w:rPr>
        <w:t xml:space="preserve">          636001 – nájomné za nájom budov – rozpočet 23.000,00 € , čerpanie – 23.020,17 € </w:t>
      </w:r>
    </w:p>
    <w:p w:rsidR="00E6437B" w:rsidRDefault="00E6437B" w:rsidP="00E6437B">
      <w:pPr>
        <w:tabs>
          <w:tab w:val="right" w:pos="9070"/>
        </w:tabs>
        <w:ind w:left="1416"/>
        <w:jc w:val="both"/>
      </w:pPr>
      <w:r>
        <w:t xml:space="preserve"> (prenájom futbalového štadióna, prenájom garáže, prenájom pozemku pod   </w:t>
      </w:r>
    </w:p>
    <w:p w:rsidR="00E6437B" w:rsidRDefault="00E6437B" w:rsidP="00E6437B">
      <w:pPr>
        <w:tabs>
          <w:tab w:val="right" w:pos="9070"/>
        </w:tabs>
        <w:ind w:left="1416"/>
        <w:jc w:val="both"/>
      </w:pPr>
      <w:r>
        <w:t xml:space="preserve">  chatovou základňou na Domaši)</w:t>
      </w:r>
    </w:p>
    <w:p w:rsidR="00E6437B" w:rsidRDefault="00E6437B" w:rsidP="00E6437B">
      <w:pPr>
        <w:tabs>
          <w:tab w:val="right" w:pos="9070"/>
        </w:tabs>
        <w:rPr>
          <w:b/>
        </w:rPr>
      </w:pPr>
    </w:p>
    <w:p w:rsidR="00E6437B" w:rsidRDefault="00E6437B" w:rsidP="00E6437B">
      <w:pPr>
        <w:tabs>
          <w:tab w:val="right" w:pos="9070"/>
        </w:tabs>
      </w:pPr>
      <w:r>
        <w:rPr>
          <w:b/>
        </w:rPr>
        <w:t xml:space="preserve">637 – Služby – </w:t>
      </w:r>
      <w:r w:rsidRPr="00024716">
        <w:t xml:space="preserve">rozpočet </w:t>
      </w:r>
      <w:r>
        <w:rPr>
          <w:b/>
        </w:rPr>
        <w:t xml:space="preserve">39.780,00 €, </w:t>
      </w:r>
      <w:r w:rsidRPr="00024716">
        <w:t xml:space="preserve">čerpanie </w:t>
      </w:r>
      <w:r>
        <w:rPr>
          <w:b/>
        </w:rPr>
        <w:t>39.980,36 €</w:t>
      </w:r>
    </w:p>
    <w:p w:rsidR="00E6437B" w:rsidRDefault="00E6437B" w:rsidP="00E6437B">
      <w:pPr>
        <w:tabs>
          <w:tab w:val="right" w:pos="9070"/>
        </w:tabs>
      </w:pPr>
      <w:r w:rsidRPr="00024716">
        <w:rPr>
          <w:b/>
        </w:rPr>
        <w:t>63700</w:t>
      </w:r>
      <w:r>
        <w:rPr>
          <w:b/>
        </w:rPr>
        <w:t>1</w:t>
      </w:r>
      <w:r w:rsidRPr="00024716">
        <w:rPr>
          <w:b/>
        </w:rPr>
        <w:t xml:space="preserve"> – </w:t>
      </w:r>
      <w:r>
        <w:rPr>
          <w:b/>
        </w:rPr>
        <w:t>školenia</w:t>
      </w:r>
      <w:r w:rsidRPr="00024716">
        <w:rPr>
          <w:b/>
        </w:rPr>
        <w:t xml:space="preserve"> – </w:t>
      </w:r>
      <w:r w:rsidRPr="00024716">
        <w:t xml:space="preserve">rozpočet </w:t>
      </w:r>
      <w:r>
        <w:rPr>
          <w:b/>
        </w:rPr>
        <w:t xml:space="preserve">380,00 </w:t>
      </w:r>
      <w:r w:rsidRPr="00D15AFC">
        <w:rPr>
          <w:b/>
        </w:rPr>
        <w:t>€</w:t>
      </w:r>
      <w:r w:rsidRPr="00DD1977">
        <w:t>, čerpanie</w:t>
      </w:r>
      <w:r>
        <w:rPr>
          <w:b/>
        </w:rPr>
        <w:t xml:space="preserve">322,00 </w:t>
      </w:r>
      <w:r w:rsidRPr="00D15AFC">
        <w:rPr>
          <w:b/>
        </w:rPr>
        <w:t>€</w:t>
      </w:r>
    </w:p>
    <w:p w:rsidR="00E6437B" w:rsidRPr="00D15AFC" w:rsidRDefault="00E6437B" w:rsidP="00E6437B">
      <w:pPr>
        <w:tabs>
          <w:tab w:val="right" w:pos="9070"/>
        </w:tabs>
        <w:rPr>
          <w:b/>
        </w:rPr>
      </w:pPr>
      <w:r w:rsidRPr="00024716">
        <w:rPr>
          <w:b/>
        </w:rPr>
        <w:t xml:space="preserve">637002 – súťaže – </w:t>
      </w:r>
      <w:r w:rsidRPr="00024716">
        <w:t>rozpočet</w:t>
      </w:r>
      <w:r>
        <w:rPr>
          <w:b/>
        </w:rPr>
        <w:t xml:space="preserve">5.500,00 </w:t>
      </w:r>
      <w:r w:rsidRPr="00D15AFC">
        <w:rPr>
          <w:b/>
        </w:rPr>
        <w:t>€</w:t>
      </w:r>
      <w:r w:rsidRPr="00DD1977">
        <w:t>, čerpanie</w:t>
      </w:r>
      <w:r>
        <w:rPr>
          <w:b/>
        </w:rPr>
        <w:t xml:space="preserve">5.518,90 </w:t>
      </w:r>
      <w:r w:rsidRPr="00D15AFC">
        <w:rPr>
          <w:b/>
        </w:rPr>
        <w:t>€</w:t>
      </w:r>
    </w:p>
    <w:p w:rsidR="00E6437B" w:rsidRDefault="00E6437B" w:rsidP="00E6437B">
      <w:pPr>
        <w:tabs>
          <w:tab w:val="right" w:pos="9070"/>
        </w:tabs>
      </w:pPr>
      <w:r>
        <w:t>(podujatia a súťaže podľa ročného plánu činnosti CVČ a OK súťaží )</w:t>
      </w:r>
    </w:p>
    <w:p w:rsidR="00E6437B" w:rsidRPr="00283708" w:rsidRDefault="00E6437B" w:rsidP="00E6437B">
      <w:pPr>
        <w:tabs>
          <w:tab w:val="right" w:pos="9070"/>
        </w:tabs>
        <w:rPr>
          <w:b/>
        </w:rPr>
      </w:pPr>
      <w:r w:rsidRPr="00283708">
        <w:rPr>
          <w:b/>
        </w:rPr>
        <w:t xml:space="preserve">          637003 –</w:t>
      </w:r>
      <w:r>
        <w:rPr>
          <w:b/>
        </w:rPr>
        <w:t xml:space="preserve"> p</w:t>
      </w:r>
      <w:r w:rsidRPr="00283708">
        <w:rPr>
          <w:b/>
        </w:rPr>
        <w:t>ropag</w:t>
      </w:r>
      <w:r>
        <w:rPr>
          <w:b/>
        </w:rPr>
        <w:t>ácia</w:t>
      </w:r>
      <w:r w:rsidRPr="00283708">
        <w:rPr>
          <w:b/>
        </w:rPr>
        <w:t>, reklama a inzercia</w:t>
      </w:r>
      <w:r>
        <w:t xml:space="preserve"> – rozpočet </w:t>
      </w:r>
      <w:r>
        <w:rPr>
          <w:b/>
        </w:rPr>
        <w:t>20</w:t>
      </w:r>
      <w:r w:rsidRPr="00283708">
        <w:rPr>
          <w:b/>
        </w:rPr>
        <w:t>0,00 €,</w:t>
      </w:r>
      <w:r>
        <w:t xml:space="preserve"> čerpanie </w:t>
      </w:r>
      <w:r>
        <w:rPr>
          <w:b/>
        </w:rPr>
        <w:t>200</w:t>
      </w:r>
      <w:r w:rsidRPr="00283708">
        <w:rPr>
          <w:b/>
        </w:rPr>
        <w:t xml:space="preserve">,00 € </w:t>
      </w:r>
    </w:p>
    <w:p w:rsidR="00E6437B" w:rsidRDefault="00E6437B" w:rsidP="00E6437B">
      <w:pPr>
        <w:tabs>
          <w:tab w:val="right" w:pos="9070"/>
        </w:tabs>
        <w:rPr>
          <w:b/>
        </w:rPr>
      </w:pPr>
      <w:r w:rsidRPr="00024716">
        <w:rPr>
          <w:b/>
        </w:rPr>
        <w:t xml:space="preserve">637004 – všeobecné služby – </w:t>
      </w:r>
      <w:r w:rsidRPr="00024716">
        <w:t xml:space="preserve">rozpočet </w:t>
      </w:r>
      <w:r>
        <w:rPr>
          <w:b/>
        </w:rPr>
        <w:t>6.900,00</w:t>
      </w:r>
      <w:r w:rsidRPr="00D15AFC">
        <w:rPr>
          <w:b/>
        </w:rPr>
        <w:t xml:space="preserve"> €</w:t>
      </w:r>
      <w:r w:rsidRPr="00DD1977">
        <w:t xml:space="preserve">, čerpanie </w:t>
      </w:r>
      <w:r>
        <w:rPr>
          <w:b/>
        </w:rPr>
        <w:t>6.972,60</w:t>
      </w:r>
      <w:r w:rsidRPr="00D15AFC">
        <w:rPr>
          <w:b/>
        </w:rPr>
        <w:t>€</w:t>
      </w:r>
    </w:p>
    <w:p w:rsidR="00E6437B" w:rsidRPr="00C62B4D" w:rsidRDefault="00E6437B" w:rsidP="00E6437B">
      <w:pPr>
        <w:tabs>
          <w:tab w:val="right" w:pos="9070"/>
        </w:tabs>
        <w:rPr>
          <w:color w:val="FF0000"/>
        </w:rPr>
      </w:pPr>
      <w:r>
        <w:rPr>
          <w:b/>
        </w:rPr>
        <w:t xml:space="preserve">637012 – poplatky a odvody – </w:t>
      </w:r>
      <w:r w:rsidRPr="00024716">
        <w:t>rozpočet</w:t>
      </w:r>
      <w:r>
        <w:rPr>
          <w:b/>
        </w:rPr>
        <w:t>300,00</w:t>
      </w:r>
      <w:r w:rsidRPr="00D15AFC">
        <w:rPr>
          <w:b/>
        </w:rPr>
        <w:t xml:space="preserve"> €,</w:t>
      </w:r>
      <w:r w:rsidRPr="00DD1977">
        <w:t xml:space="preserve"> čerpanie </w:t>
      </w:r>
      <w:r>
        <w:rPr>
          <w:b/>
        </w:rPr>
        <w:t>311,82</w:t>
      </w:r>
      <w:r w:rsidRPr="00D15AFC">
        <w:rPr>
          <w:b/>
        </w:rPr>
        <w:t xml:space="preserve"> €</w:t>
      </w:r>
    </w:p>
    <w:p w:rsidR="00E6437B" w:rsidRPr="001E0A01" w:rsidRDefault="00E6437B" w:rsidP="00E6437B">
      <w:pPr>
        <w:tabs>
          <w:tab w:val="right" w:pos="9070"/>
        </w:tabs>
      </w:pPr>
      <w:r w:rsidRPr="001E0A01">
        <w:t xml:space="preserve">   (poplatky za vedenie účtov)</w:t>
      </w:r>
    </w:p>
    <w:p w:rsidR="00E6437B" w:rsidRPr="00F00316" w:rsidRDefault="00E6437B" w:rsidP="00E6437B">
      <w:pPr>
        <w:tabs>
          <w:tab w:val="right" w:pos="9070"/>
        </w:tabs>
        <w:rPr>
          <w:b/>
        </w:rPr>
      </w:pPr>
      <w:r w:rsidRPr="008C4BA3">
        <w:rPr>
          <w:b/>
        </w:rPr>
        <w:t xml:space="preserve">637014 </w:t>
      </w:r>
      <w:r>
        <w:rPr>
          <w:b/>
        </w:rPr>
        <w:t>–</w:t>
      </w:r>
      <w:r w:rsidRPr="008C4BA3">
        <w:rPr>
          <w:b/>
        </w:rPr>
        <w:t xml:space="preserve"> stravovanie</w:t>
      </w:r>
      <w:r>
        <w:rPr>
          <w:b/>
        </w:rPr>
        <w:t xml:space="preserve"> – </w:t>
      </w:r>
      <w:r w:rsidRPr="00DD1977">
        <w:t xml:space="preserve">rozpočet </w:t>
      </w:r>
      <w:r>
        <w:rPr>
          <w:b/>
        </w:rPr>
        <w:t>3.400,00</w:t>
      </w:r>
      <w:r w:rsidRPr="00D15AFC">
        <w:rPr>
          <w:b/>
        </w:rPr>
        <w:t xml:space="preserve"> €</w:t>
      </w:r>
      <w:r w:rsidRPr="00DD1977">
        <w:t xml:space="preserve">, čerpanie </w:t>
      </w:r>
      <w:r>
        <w:rPr>
          <w:b/>
        </w:rPr>
        <w:t>3.586,22 €.</w:t>
      </w:r>
    </w:p>
    <w:p w:rsidR="00E6437B" w:rsidRDefault="00E6437B" w:rsidP="00E6437B">
      <w:pPr>
        <w:tabs>
          <w:tab w:val="right" w:pos="9070"/>
        </w:tabs>
      </w:pPr>
      <w:r w:rsidRPr="00DD1977">
        <w:t xml:space="preserve">                           (stravné lístky pre zamestnancov</w:t>
      </w:r>
      <w:r>
        <w:t>)</w:t>
      </w:r>
    </w:p>
    <w:p w:rsidR="00E6437B" w:rsidRDefault="00E6437B" w:rsidP="00E6437B">
      <w:pPr>
        <w:tabs>
          <w:tab w:val="right" w:pos="9070"/>
        </w:tabs>
      </w:pPr>
      <w:r w:rsidRPr="008C4BA3">
        <w:rPr>
          <w:b/>
        </w:rPr>
        <w:t>63701</w:t>
      </w:r>
      <w:r>
        <w:rPr>
          <w:b/>
        </w:rPr>
        <w:t xml:space="preserve">5–poistné – </w:t>
      </w:r>
      <w:r w:rsidRPr="00DD1977">
        <w:t xml:space="preserve">rozpočet </w:t>
      </w:r>
      <w:r>
        <w:rPr>
          <w:b/>
        </w:rPr>
        <w:t>800,00</w:t>
      </w:r>
      <w:r w:rsidRPr="00D15AFC">
        <w:rPr>
          <w:b/>
        </w:rPr>
        <w:t xml:space="preserve"> €</w:t>
      </w:r>
      <w:r w:rsidRPr="00DD1977">
        <w:t xml:space="preserve">, čerpanie </w:t>
      </w:r>
      <w:r>
        <w:rPr>
          <w:b/>
        </w:rPr>
        <w:t>813,58 €.</w:t>
      </w:r>
    </w:p>
    <w:p w:rsidR="00E6437B" w:rsidRPr="00DD1977" w:rsidRDefault="00E6437B" w:rsidP="00E6437B">
      <w:pPr>
        <w:tabs>
          <w:tab w:val="right" w:pos="9070"/>
        </w:tabs>
      </w:pPr>
      <w:r>
        <w:t xml:space="preserve">                          (poistenie všetkého majetku CVČ a zodpovednosti za škodu)                        </w:t>
      </w:r>
    </w:p>
    <w:p w:rsidR="00E6437B" w:rsidRPr="00F00316" w:rsidRDefault="00E6437B" w:rsidP="00E6437B">
      <w:pPr>
        <w:tabs>
          <w:tab w:val="right" w:pos="9070"/>
        </w:tabs>
        <w:rPr>
          <w:b/>
        </w:rPr>
      </w:pPr>
      <w:r>
        <w:rPr>
          <w:b/>
        </w:rPr>
        <w:t xml:space="preserve">637016 – prídel do SF – </w:t>
      </w:r>
      <w:r w:rsidRPr="00DD1977">
        <w:t>rozpočet</w:t>
      </w:r>
      <w:r>
        <w:rPr>
          <w:b/>
        </w:rPr>
        <w:t>1.500,00</w:t>
      </w:r>
      <w:r w:rsidRPr="00F00316">
        <w:rPr>
          <w:b/>
        </w:rPr>
        <w:t xml:space="preserve"> €,</w:t>
      </w:r>
      <w:r w:rsidRPr="008C4BA3">
        <w:t xml:space="preserve">čerpanie </w:t>
      </w:r>
      <w:r>
        <w:rPr>
          <w:b/>
        </w:rPr>
        <w:t>1.435,44</w:t>
      </w:r>
      <w:r w:rsidRPr="00F00316">
        <w:rPr>
          <w:b/>
        </w:rPr>
        <w:t xml:space="preserve"> €.</w:t>
      </w:r>
    </w:p>
    <w:p w:rsidR="00E6437B" w:rsidRDefault="00E6437B" w:rsidP="00E6437B">
      <w:pPr>
        <w:tabs>
          <w:tab w:val="right" w:pos="9070"/>
        </w:tabs>
        <w:rPr>
          <w:b/>
        </w:rPr>
      </w:pPr>
      <w:r>
        <w:rPr>
          <w:b/>
        </w:rPr>
        <w:t xml:space="preserve">          637027 – dohody – </w:t>
      </w:r>
      <w:r w:rsidRPr="00DD1977">
        <w:t xml:space="preserve">rozpočet </w:t>
      </w:r>
      <w:r>
        <w:rPr>
          <w:b/>
        </w:rPr>
        <w:t>19.900,00</w:t>
      </w:r>
      <w:r w:rsidRPr="00F00316">
        <w:rPr>
          <w:b/>
        </w:rPr>
        <w:t xml:space="preserve"> €,</w:t>
      </w:r>
      <w:r w:rsidRPr="00DD1977">
        <w:t xml:space="preserve"> čerpanie </w:t>
      </w:r>
      <w:r>
        <w:rPr>
          <w:b/>
        </w:rPr>
        <w:t>19.912,00</w:t>
      </w:r>
      <w:r w:rsidRPr="00F00316">
        <w:rPr>
          <w:b/>
        </w:rPr>
        <w:t xml:space="preserve"> €</w:t>
      </w:r>
      <w:r>
        <w:rPr>
          <w:b/>
        </w:rPr>
        <w:t>.</w:t>
      </w:r>
    </w:p>
    <w:p w:rsidR="00E6437B" w:rsidRDefault="00E6437B" w:rsidP="00E6437B">
      <w:r w:rsidRPr="00B26AF9">
        <w:t>KZ 41 – originálne kompetenci</w:t>
      </w:r>
      <w:r>
        <w:t>e</w:t>
      </w:r>
      <w:r w:rsidRPr="00B26AF9">
        <w:t xml:space="preserve"> a</w:t>
      </w:r>
      <w:r>
        <w:t> </w:t>
      </w:r>
      <w:r w:rsidRPr="00B26AF9">
        <w:t>vl</w:t>
      </w:r>
      <w:r>
        <w:t xml:space="preserve">astné </w:t>
      </w:r>
      <w:r w:rsidRPr="00B26AF9">
        <w:t>príjmy</w:t>
      </w:r>
    </w:p>
    <w:p w:rsidR="00E6437B" w:rsidRPr="0068685F" w:rsidRDefault="00E6437B" w:rsidP="00E6437B">
      <w:r w:rsidRPr="008E0161">
        <w:t xml:space="preserve">rozpočet </w:t>
      </w:r>
      <w:r>
        <w:t xml:space="preserve">8.500,00 </w:t>
      </w:r>
      <w:r w:rsidRPr="0068685F">
        <w:t xml:space="preserve">€, čerpanie  </w:t>
      </w:r>
      <w:r>
        <w:t>8.530,64€</w:t>
      </w:r>
    </w:p>
    <w:p w:rsidR="00E6437B" w:rsidRDefault="00E6437B" w:rsidP="00E6437B">
      <w:r>
        <w:t xml:space="preserve">                           KZ 111 – zo štátneho rozpočtu – vzdelávacie poukazy</w:t>
      </w:r>
    </w:p>
    <w:p w:rsidR="00E6437B" w:rsidRDefault="00E6437B" w:rsidP="00E6437B">
      <w:r w:rsidRPr="008E0161">
        <w:t xml:space="preserve">rozpočet </w:t>
      </w:r>
      <w:r>
        <w:t xml:space="preserve">7.700,00 </w:t>
      </w:r>
      <w:r w:rsidRPr="0068685F">
        <w:t xml:space="preserve">€, čerpanie  </w:t>
      </w:r>
      <w:r>
        <w:t>7.693,00 €</w:t>
      </w:r>
    </w:p>
    <w:p w:rsidR="00E6437B" w:rsidRDefault="00E6437B" w:rsidP="00E6437B">
      <w:r>
        <w:t xml:space="preserve">                           KZ 11H – od ostatných subjektov verejnej správy – obce      </w:t>
      </w:r>
    </w:p>
    <w:p w:rsidR="00E6437B" w:rsidRPr="00572515" w:rsidRDefault="00E6437B" w:rsidP="00E6437B">
      <w:r>
        <w:t xml:space="preserve">                                            rozpočet 3.700,00, čerpanie 3.688,36</w:t>
      </w:r>
    </w:p>
    <w:p w:rsidR="00E6437B" w:rsidRDefault="00E6437B" w:rsidP="00E6437B">
      <w:pPr>
        <w:tabs>
          <w:tab w:val="right" w:pos="9070"/>
        </w:tabs>
      </w:pPr>
      <w:r>
        <w:rPr>
          <w:b/>
        </w:rPr>
        <w:t xml:space="preserve">                           (</w:t>
      </w:r>
      <w:r w:rsidRPr="008C4BA3">
        <w:t xml:space="preserve">dohody o pracovnej činnosti pre externých zamestnancov za vedenie </w:t>
      </w:r>
    </w:p>
    <w:p w:rsidR="00E6437B" w:rsidRDefault="00E6437B" w:rsidP="00E6437B">
      <w:pPr>
        <w:tabs>
          <w:tab w:val="right" w:pos="9070"/>
        </w:tabs>
      </w:pPr>
      <w:r>
        <w:t xml:space="preserve">                            k</w:t>
      </w:r>
      <w:r w:rsidRPr="008C4BA3">
        <w:t>rúžkov</w:t>
      </w:r>
      <w:r>
        <w:t>)</w:t>
      </w:r>
    </w:p>
    <w:p w:rsidR="00E6437B" w:rsidRPr="0078514F" w:rsidRDefault="00E6437B" w:rsidP="00E6437B">
      <w:pPr>
        <w:tabs>
          <w:tab w:val="right" w:pos="9070"/>
        </w:tabs>
      </w:pPr>
      <w:r>
        <w:rPr>
          <w:b/>
        </w:rPr>
        <w:t xml:space="preserve">637035 – dane – </w:t>
      </w:r>
      <w:r w:rsidRPr="00DD1977">
        <w:t xml:space="preserve">rozpočet </w:t>
      </w:r>
      <w:r>
        <w:rPr>
          <w:b/>
        </w:rPr>
        <w:t xml:space="preserve">900,00 </w:t>
      </w:r>
      <w:r w:rsidRPr="00F00316">
        <w:rPr>
          <w:b/>
        </w:rPr>
        <w:t>€,</w:t>
      </w:r>
      <w:r w:rsidRPr="00DD1977">
        <w:t xml:space="preserve"> čerpanie </w:t>
      </w:r>
      <w:r>
        <w:rPr>
          <w:b/>
        </w:rPr>
        <w:t>907,80</w:t>
      </w:r>
      <w:r w:rsidRPr="00F00316">
        <w:rPr>
          <w:b/>
        </w:rPr>
        <w:t xml:space="preserve"> €</w:t>
      </w:r>
      <w:r>
        <w:rPr>
          <w:b/>
        </w:rPr>
        <w:t>.</w:t>
      </w:r>
    </w:p>
    <w:p w:rsidR="00E6437B" w:rsidRDefault="00E6437B" w:rsidP="00E6437B">
      <w:pPr>
        <w:tabs>
          <w:tab w:val="right" w:pos="9070"/>
        </w:tabs>
        <w:ind w:left="1416"/>
      </w:pPr>
      <w:r w:rsidRPr="001E0A01">
        <w:rPr>
          <w:b/>
        </w:rPr>
        <w:t xml:space="preserve"> (</w:t>
      </w:r>
      <w:r w:rsidRPr="001E0A01">
        <w:t xml:space="preserve"> poplatok za miestny komunálny odpad, </w:t>
      </w:r>
      <w:r>
        <w:t xml:space="preserve">daň za chatovú základňu na Domaši,    </w:t>
      </w:r>
    </w:p>
    <w:p w:rsidR="00E6437B" w:rsidRPr="00514E6E" w:rsidRDefault="00E6437B" w:rsidP="00514E6E">
      <w:pPr>
        <w:tabs>
          <w:tab w:val="right" w:pos="9070"/>
        </w:tabs>
        <w:ind w:left="1416"/>
      </w:pPr>
      <w:r w:rsidRPr="001E0A01">
        <w:t xml:space="preserve">zrazená daň z úrokov) </w:t>
      </w:r>
    </w:p>
    <w:p w:rsidR="00E6437B" w:rsidRDefault="00E6437B" w:rsidP="00E6437B">
      <w:pPr>
        <w:tabs>
          <w:tab w:val="right" w:pos="9070"/>
        </w:tabs>
        <w:rPr>
          <w:b/>
          <w:color w:val="FF0000"/>
        </w:rPr>
      </w:pPr>
    </w:p>
    <w:p w:rsidR="00E6437B" w:rsidRDefault="00E6437B" w:rsidP="00E6437B">
      <w:pPr>
        <w:tabs>
          <w:tab w:val="right" w:pos="9070"/>
        </w:tabs>
        <w:rPr>
          <w:b/>
          <w:color w:val="FF0000"/>
        </w:rPr>
      </w:pPr>
    </w:p>
    <w:p w:rsidR="00E6437B" w:rsidRPr="003636F7" w:rsidRDefault="00E6437B" w:rsidP="00E6437B">
      <w:pPr>
        <w:tabs>
          <w:tab w:val="right" w:pos="9070"/>
        </w:tabs>
        <w:rPr>
          <w:b/>
          <w:i/>
          <w:sz w:val="26"/>
          <w:szCs w:val="26"/>
          <w:u w:val="single"/>
        </w:rPr>
      </w:pPr>
      <w:r>
        <w:rPr>
          <w:b/>
          <w:i/>
          <w:sz w:val="26"/>
          <w:szCs w:val="26"/>
          <w:highlight w:val="green"/>
          <w:u w:val="single"/>
        </w:rPr>
        <w:t>640</w:t>
      </w:r>
      <w:r w:rsidRPr="002D210F">
        <w:rPr>
          <w:b/>
          <w:i/>
          <w:sz w:val="26"/>
          <w:szCs w:val="26"/>
          <w:highlight w:val="green"/>
          <w:u w:val="single"/>
        </w:rPr>
        <w:t xml:space="preserve"> –  </w:t>
      </w:r>
      <w:r>
        <w:rPr>
          <w:b/>
          <w:i/>
          <w:sz w:val="26"/>
          <w:szCs w:val="26"/>
          <w:highlight w:val="green"/>
          <w:u w:val="single"/>
        </w:rPr>
        <w:t xml:space="preserve">Bežné fransery </w:t>
      </w:r>
      <w:r w:rsidRPr="002D210F">
        <w:rPr>
          <w:i/>
          <w:sz w:val="26"/>
          <w:szCs w:val="26"/>
          <w:highlight w:val="green"/>
          <w:u w:val="single"/>
        </w:rPr>
        <w:t xml:space="preserve"> – rozpočet </w:t>
      </w:r>
      <w:r w:rsidRPr="002D210F">
        <w:rPr>
          <w:b/>
          <w:i/>
          <w:sz w:val="26"/>
          <w:szCs w:val="26"/>
          <w:highlight w:val="green"/>
          <w:u w:val="single"/>
        </w:rPr>
        <w:t>200,00 €,</w:t>
      </w:r>
      <w:r w:rsidRPr="002D210F">
        <w:rPr>
          <w:i/>
          <w:sz w:val="26"/>
          <w:szCs w:val="26"/>
          <w:highlight w:val="green"/>
          <w:u w:val="single"/>
        </w:rPr>
        <w:t xml:space="preserve"> čerpanie </w:t>
      </w:r>
      <w:r w:rsidRPr="002D210F">
        <w:rPr>
          <w:b/>
          <w:i/>
          <w:sz w:val="26"/>
          <w:szCs w:val="26"/>
          <w:highlight w:val="green"/>
          <w:u w:val="single"/>
        </w:rPr>
        <w:t>182,05 €</w:t>
      </w:r>
    </w:p>
    <w:p w:rsidR="00E6437B" w:rsidRDefault="00E6437B" w:rsidP="00E6437B">
      <w:pPr>
        <w:tabs>
          <w:tab w:val="right" w:pos="9070"/>
        </w:tabs>
      </w:pPr>
    </w:p>
    <w:p w:rsidR="00E6437B" w:rsidRPr="00176AAA" w:rsidRDefault="00E6437B" w:rsidP="00E6437B">
      <w:pPr>
        <w:jc w:val="both"/>
      </w:pPr>
      <w:r>
        <w:t>z toho:</w:t>
      </w:r>
    </w:p>
    <w:p w:rsidR="00E6437B" w:rsidRPr="00D72E2D" w:rsidRDefault="00E6437B" w:rsidP="00E6437B">
      <w:pPr>
        <w:tabs>
          <w:tab w:val="right" w:pos="9070"/>
        </w:tabs>
      </w:pPr>
      <w:r w:rsidRPr="00176AAA">
        <w:rPr>
          <w:b/>
        </w:rPr>
        <w:t>642 –  Transfery jednotlivcom</w:t>
      </w:r>
      <w:r>
        <w:t xml:space="preserve">   – rozpočet 400,00 €, čerpanie 387,77</w:t>
      </w:r>
      <w:r w:rsidRPr="00D72E2D">
        <w:t xml:space="preserve"> € </w:t>
      </w:r>
    </w:p>
    <w:p w:rsidR="00E6437B" w:rsidRPr="00176AAA" w:rsidRDefault="00E6437B" w:rsidP="00E6437B">
      <w:pPr>
        <w:tabs>
          <w:tab w:val="right" w:pos="9070"/>
        </w:tabs>
        <w:rPr>
          <w:b/>
        </w:rPr>
      </w:pPr>
      <w:r w:rsidRPr="00176AAA">
        <w:rPr>
          <w:b/>
        </w:rPr>
        <w:t xml:space="preserve">642015 –  Na nemocenské dávky </w:t>
      </w:r>
      <w:r w:rsidRPr="00176AAA">
        <w:t xml:space="preserve"> – rozpočet </w:t>
      </w:r>
      <w:r>
        <w:rPr>
          <w:b/>
        </w:rPr>
        <w:t>4</w:t>
      </w:r>
      <w:r w:rsidRPr="00176AAA">
        <w:rPr>
          <w:b/>
        </w:rPr>
        <w:t>00,00 €,</w:t>
      </w:r>
      <w:r w:rsidRPr="00176AAA">
        <w:t xml:space="preserve"> čerpanie </w:t>
      </w:r>
      <w:r>
        <w:rPr>
          <w:b/>
        </w:rPr>
        <w:t>387,77</w:t>
      </w:r>
      <w:r w:rsidRPr="00176AAA">
        <w:rPr>
          <w:b/>
        </w:rPr>
        <w:t xml:space="preserve"> €</w:t>
      </w:r>
    </w:p>
    <w:p w:rsidR="00E6437B" w:rsidRDefault="00E6437B" w:rsidP="00E6437B">
      <w:pPr>
        <w:tabs>
          <w:tab w:val="right" w:pos="9070"/>
        </w:tabs>
      </w:pPr>
    </w:p>
    <w:p w:rsidR="00E6437B" w:rsidRDefault="00E6437B" w:rsidP="00E6437B">
      <w:pPr>
        <w:tabs>
          <w:tab w:val="right" w:pos="9070"/>
        </w:tabs>
        <w:rPr>
          <w:b/>
          <w:sz w:val="28"/>
          <w:szCs w:val="28"/>
          <w:u w:val="single"/>
        </w:rPr>
      </w:pPr>
      <w:r w:rsidRPr="00653195">
        <w:rPr>
          <w:b/>
          <w:sz w:val="28"/>
          <w:szCs w:val="28"/>
          <w:highlight w:val="green"/>
          <w:u w:val="single"/>
        </w:rPr>
        <w:t>Kapitálové výdavky</w:t>
      </w:r>
    </w:p>
    <w:p w:rsidR="00E6437B" w:rsidRDefault="00E6437B" w:rsidP="00E6437B">
      <w:pPr>
        <w:tabs>
          <w:tab w:val="right" w:pos="9070"/>
        </w:tabs>
        <w:rPr>
          <w:b/>
          <w:sz w:val="28"/>
          <w:szCs w:val="28"/>
          <w:u w:val="single"/>
        </w:rPr>
      </w:pPr>
    </w:p>
    <w:p w:rsidR="00E6437B" w:rsidRDefault="00E6437B" w:rsidP="00E6437B">
      <w:pPr>
        <w:tabs>
          <w:tab w:val="right" w:pos="9070"/>
        </w:tabs>
        <w:rPr>
          <w:b/>
          <w:sz w:val="28"/>
          <w:szCs w:val="28"/>
        </w:rPr>
      </w:pPr>
      <w:r w:rsidRPr="000A298A">
        <w:rPr>
          <w:b/>
          <w:sz w:val="28"/>
          <w:szCs w:val="28"/>
        </w:rPr>
        <w:t>717 – Realizácia stavieb a ich technického zhodnotenia</w:t>
      </w:r>
    </w:p>
    <w:p w:rsidR="00E6437B" w:rsidRDefault="00E6437B" w:rsidP="00E6437B">
      <w:pPr>
        <w:tabs>
          <w:tab w:val="right" w:pos="9070"/>
        </w:tabs>
      </w:pPr>
      <w:r w:rsidRPr="0019043B">
        <w:rPr>
          <w:b/>
        </w:rPr>
        <w:t>717002 – Rekonštrukcia a modernizácia</w:t>
      </w:r>
      <w:r>
        <w:t xml:space="preserve"> – rozpočet </w:t>
      </w:r>
      <w:r>
        <w:rPr>
          <w:b/>
        </w:rPr>
        <w:t>29.000</w:t>
      </w:r>
      <w:r w:rsidRPr="00C94AD6">
        <w:rPr>
          <w:b/>
        </w:rPr>
        <w:t>,00 €,</w:t>
      </w:r>
      <w:r>
        <w:t xml:space="preserve"> čerpanie </w:t>
      </w:r>
      <w:r>
        <w:rPr>
          <w:b/>
        </w:rPr>
        <w:t>0,00</w:t>
      </w:r>
      <w:r w:rsidRPr="00C94AD6">
        <w:rPr>
          <w:b/>
        </w:rPr>
        <w:t xml:space="preserve"> €</w:t>
      </w:r>
    </w:p>
    <w:p w:rsidR="00E6437B" w:rsidRDefault="00E6437B" w:rsidP="00E6437B">
      <w:pPr>
        <w:tabs>
          <w:tab w:val="right" w:pos="9070"/>
        </w:tabs>
      </w:pPr>
    </w:p>
    <w:p w:rsidR="00E6437B" w:rsidRDefault="00E6437B" w:rsidP="00E6437B">
      <w:pPr>
        <w:tabs>
          <w:tab w:val="right" w:pos="9070"/>
        </w:tabs>
        <w:rPr>
          <w:b/>
          <w:sz w:val="28"/>
          <w:szCs w:val="28"/>
          <w:u w:val="single"/>
        </w:rPr>
      </w:pPr>
      <w:r w:rsidRPr="00E91288">
        <w:rPr>
          <w:b/>
          <w:sz w:val="28"/>
          <w:szCs w:val="28"/>
          <w:u w:val="single"/>
        </w:rPr>
        <w:t>Plnenie príjmov podľa položiek:</w:t>
      </w:r>
    </w:p>
    <w:p w:rsidR="00E6437B" w:rsidRPr="0078514F" w:rsidRDefault="00E6437B" w:rsidP="00E6437B">
      <w:pPr>
        <w:tabs>
          <w:tab w:val="right" w:pos="9070"/>
        </w:tabs>
        <w:rPr>
          <w:b/>
        </w:rPr>
      </w:pPr>
    </w:p>
    <w:p w:rsidR="00E6437B" w:rsidRPr="0078514F" w:rsidRDefault="00E6437B" w:rsidP="00E6437B">
      <w:pPr>
        <w:tabs>
          <w:tab w:val="right" w:pos="9070"/>
        </w:tabs>
      </w:pPr>
      <w:r w:rsidRPr="0078514F">
        <w:t xml:space="preserve">Rozpočet </w:t>
      </w:r>
      <w:r>
        <w:rPr>
          <w:b/>
        </w:rPr>
        <w:t>20.0</w:t>
      </w:r>
      <w:r w:rsidRPr="0078514F">
        <w:rPr>
          <w:b/>
        </w:rPr>
        <w:t>00,00 €,</w:t>
      </w:r>
      <w:r w:rsidRPr="0078514F">
        <w:t xml:space="preserve"> plnenie je vo výške </w:t>
      </w:r>
      <w:r>
        <w:rPr>
          <w:b/>
        </w:rPr>
        <w:t>20.204,86</w:t>
      </w:r>
      <w:r w:rsidRPr="0078514F">
        <w:rPr>
          <w:b/>
        </w:rPr>
        <w:t xml:space="preserve"> €,</w:t>
      </w:r>
      <w:r w:rsidRPr="0078514F">
        <w:t xml:space="preserve"> t. j. </w:t>
      </w:r>
      <w:r>
        <w:rPr>
          <w:b/>
        </w:rPr>
        <w:t>101,00</w:t>
      </w:r>
      <w:r w:rsidRPr="0078514F">
        <w:rPr>
          <w:b/>
        </w:rPr>
        <w:t xml:space="preserve"> %</w:t>
      </w:r>
    </w:p>
    <w:p w:rsidR="00E6437B" w:rsidRPr="00E91288" w:rsidRDefault="00E6437B" w:rsidP="00E6437B">
      <w:pPr>
        <w:tabs>
          <w:tab w:val="right" w:pos="9070"/>
        </w:tabs>
        <w:rPr>
          <w:b/>
          <w:sz w:val="28"/>
          <w:szCs w:val="28"/>
        </w:rPr>
      </w:pPr>
    </w:p>
    <w:p w:rsidR="00E6437B" w:rsidRDefault="00E6437B" w:rsidP="00E6437B">
      <w:pPr>
        <w:tabs>
          <w:tab w:val="right" w:pos="9070"/>
        </w:tabs>
        <w:rPr>
          <w:b/>
        </w:rPr>
      </w:pPr>
      <w:r>
        <w:rPr>
          <w:b/>
        </w:rPr>
        <w:t xml:space="preserve">212003    – príjmy za prenájom budov – </w:t>
      </w:r>
      <w:r w:rsidRPr="00E91288">
        <w:t>rozpočet</w:t>
      </w:r>
      <w:r>
        <w:rPr>
          <w:b/>
        </w:rPr>
        <w:t xml:space="preserve"> 1.500,00</w:t>
      </w:r>
      <w:r w:rsidRPr="003B70DF">
        <w:rPr>
          <w:b/>
        </w:rPr>
        <w:t xml:space="preserve"> €</w:t>
      </w:r>
      <w:r w:rsidRPr="00DD1977">
        <w:t xml:space="preserve">, plnenie </w:t>
      </w:r>
      <w:r>
        <w:rPr>
          <w:b/>
        </w:rPr>
        <w:t>1.375,00 €</w:t>
      </w:r>
    </w:p>
    <w:p w:rsidR="00E6437B" w:rsidRPr="00227220" w:rsidRDefault="00E6437B" w:rsidP="00E6437B">
      <w:pPr>
        <w:tabs>
          <w:tab w:val="right" w:pos="9070"/>
        </w:tabs>
        <w:rPr>
          <w:b/>
        </w:rPr>
      </w:pPr>
      <w:r>
        <w:rPr>
          <w:b/>
        </w:rPr>
        <w:t xml:space="preserve">221004    – ostatné poplatky – </w:t>
      </w:r>
      <w:r w:rsidRPr="00E57480">
        <w:t xml:space="preserve">rozpočet </w:t>
      </w:r>
      <w:r>
        <w:rPr>
          <w:b/>
        </w:rPr>
        <w:t xml:space="preserve">0 €, </w:t>
      </w:r>
      <w:r w:rsidRPr="00E57480">
        <w:t xml:space="preserve">plnenie </w:t>
      </w:r>
      <w:r>
        <w:rPr>
          <w:b/>
        </w:rPr>
        <w:t>6</w:t>
      </w:r>
      <w:r w:rsidRPr="007747A1">
        <w:rPr>
          <w:b/>
        </w:rPr>
        <w:t>,</w:t>
      </w:r>
      <w:r>
        <w:rPr>
          <w:b/>
        </w:rPr>
        <w:t>52</w:t>
      </w:r>
      <w:r w:rsidRPr="00227220">
        <w:rPr>
          <w:b/>
        </w:rPr>
        <w:t xml:space="preserve"> €</w:t>
      </w:r>
    </w:p>
    <w:p w:rsidR="00E6437B" w:rsidRDefault="00E6437B" w:rsidP="00E6437B">
      <w:pPr>
        <w:tabs>
          <w:tab w:val="right" w:pos="9070"/>
        </w:tabs>
      </w:pPr>
      <w:r>
        <w:t xml:space="preserve">                   (prevedené z VÚ na poplatky za vedenie účtu)</w:t>
      </w:r>
    </w:p>
    <w:p w:rsidR="00E6437B" w:rsidRPr="00E57480" w:rsidRDefault="00E6437B" w:rsidP="00E6437B">
      <w:pPr>
        <w:tabs>
          <w:tab w:val="right" w:pos="9070"/>
        </w:tabs>
      </w:pPr>
      <w:r w:rsidRPr="00C94AD6">
        <w:rPr>
          <w:b/>
        </w:rPr>
        <w:t>223001</w:t>
      </w:r>
      <w:r>
        <w:t xml:space="preserve">    – </w:t>
      </w:r>
      <w:r w:rsidRPr="000D7139">
        <w:rPr>
          <w:b/>
        </w:rPr>
        <w:t>príjmy za predaj výrobkov, tovarov a služieb</w:t>
      </w:r>
      <w:r>
        <w:t xml:space="preserve"> – rozpočet </w:t>
      </w:r>
      <w:r w:rsidRPr="000D7139">
        <w:rPr>
          <w:b/>
        </w:rPr>
        <w:t>0 €,</w:t>
      </w:r>
      <w:r>
        <w:t xml:space="preserve"> plnenie </w:t>
      </w:r>
      <w:r>
        <w:rPr>
          <w:b/>
        </w:rPr>
        <w:t>438</w:t>
      </w:r>
      <w:r w:rsidRPr="000D7139">
        <w:rPr>
          <w:b/>
        </w:rPr>
        <w:t>,00 €</w:t>
      </w:r>
    </w:p>
    <w:p w:rsidR="00E6437B" w:rsidRPr="003B70DF" w:rsidRDefault="00E6437B" w:rsidP="00E6437B">
      <w:pPr>
        <w:tabs>
          <w:tab w:val="right" w:pos="9070"/>
        </w:tabs>
        <w:rPr>
          <w:b/>
        </w:rPr>
      </w:pPr>
      <w:r>
        <w:rPr>
          <w:b/>
        </w:rPr>
        <w:t xml:space="preserve">223002    – príjmy od rodičov – </w:t>
      </w:r>
      <w:r w:rsidRPr="00E91288">
        <w:t>rozpočet</w:t>
      </w:r>
      <w:r>
        <w:rPr>
          <w:b/>
        </w:rPr>
        <w:t xml:space="preserve"> 18.500,00</w:t>
      </w:r>
      <w:r w:rsidRPr="003B70DF">
        <w:rPr>
          <w:b/>
        </w:rPr>
        <w:t xml:space="preserve"> €,</w:t>
      </w:r>
      <w:r w:rsidRPr="00DD1977">
        <w:t xml:space="preserve"> plnenie </w:t>
      </w:r>
      <w:r>
        <w:rPr>
          <w:b/>
        </w:rPr>
        <w:t>17.934,60</w:t>
      </w:r>
      <w:r w:rsidRPr="003B70DF">
        <w:rPr>
          <w:b/>
        </w:rPr>
        <w:t xml:space="preserve"> €</w:t>
      </w:r>
      <w:r>
        <w:rPr>
          <w:b/>
        </w:rPr>
        <w:t>.</w:t>
      </w:r>
    </w:p>
    <w:p w:rsidR="00E6437B" w:rsidRDefault="00E6437B" w:rsidP="00E6437B">
      <w:pPr>
        <w:tabs>
          <w:tab w:val="right" w:pos="9070"/>
        </w:tabs>
      </w:pPr>
      <w:r w:rsidRPr="00E91288">
        <w:t>(príspevky od rodičov na čiastočnú úhradu prevádzkových nákladov)</w:t>
      </w:r>
    </w:p>
    <w:p w:rsidR="00E6437B" w:rsidRPr="007F4DE8" w:rsidRDefault="00E6437B" w:rsidP="00E6437B">
      <w:pPr>
        <w:widowControl/>
        <w:numPr>
          <w:ilvl w:val="0"/>
          <w:numId w:val="52"/>
        </w:numPr>
        <w:tabs>
          <w:tab w:val="clear" w:pos="1140"/>
          <w:tab w:val="num" w:pos="900"/>
          <w:tab w:val="right" w:pos="9070"/>
        </w:tabs>
        <w:suppressAutoHyphens w:val="0"/>
        <w:autoSpaceDN/>
        <w:ind w:left="0" w:firstLine="0"/>
        <w:textAlignment w:val="auto"/>
      </w:pPr>
      <w:r>
        <w:rPr>
          <w:b/>
        </w:rPr>
        <w:t xml:space="preserve"> –  </w:t>
      </w:r>
      <w:r w:rsidRPr="0078514F">
        <w:rPr>
          <w:b/>
        </w:rPr>
        <w:t>úroky</w:t>
      </w:r>
      <w:r>
        <w:t xml:space="preserve"> – rozpočet </w:t>
      </w:r>
      <w:r w:rsidRPr="008E7C05">
        <w:rPr>
          <w:b/>
        </w:rPr>
        <w:t>0,00 €,</w:t>
      </w:r>
      <w:r>
        <w:t xml:space="preserve"> plnenie </w:t>
      </w:r>
      <w:r>
        <w:rPr>
          <w:b/>
        </w:rPr>
        <w:t>9,48</w:t>
      </w:r>
      <w:r w:rsidRPr="008E7C05">
        <w:rPr>
          <w:b/>
        </w:rPr>
        <w:t xml:space="preserve"> €</w:t>
      </w:r>
    </w:p>
    <w:p w:rsidR="00E6437B" w:rsidRDefault="00E6437B" w:rsidP="00E6437B">
      <w:pPr>
        <w:tabs>
          <w:tab w:val="right" w:pos="9070"/>
        </w:tabs>
      </w:pPr>
      <w:r>
        <w:rPr>
          <w:b/>
        </w:rPr>
        <w:t>292012    – vratky z dobropisov</w:t>
      </w:r>
      <w:r>
        <w:t xml:space="preserve">– rozpočet </w:t>
      </w:r>
      <w:r w:rsidRPr="002F6678">
        <w:rPr>
          <w:b/>
        </w:rPr>
        <w:t>0,00 €,</w:t>
      </w:r>
      <w:r>
        <w:t xml:space="preserve"> plnenie </w:t>
      </w:r>
      <w:r>
        <w:rPr>
          <w:b/>
        </w:rPr>
        <w:t>264,25</w:t>
      </w:r>
      <w:r w:rsidRPr="002F6678">
        <w:rPr>
          <w:b/>
        </w:rPr>
        <w:t xml:space="preserve"> €</w:t>
      </w:r>
    </w:p>
    <w:p w:rsidR="00E6437B" w:rsidRPr="000D7139" w:rsidRDefault="00E6437B" w:rsidP="00E6437B">
      <w:pPr>
        <w:tabs>
          <w:tab w:val="right" w:pos="9070"/>
        </w:tabs>
        <w:ind w:left="360"/>
      </w:pPr>
      <w:r>
        <w:t xml:space="preserve">            ( preplatok za elektrickú energiu za rok 2017) </w:t>
      </w:r>
    </w:p>
    <w:p w:rsidR="00E6437B" w:rsidRDefault="00E6437B" w:rsidP="00E6437B">
      <w:pPr>
        <w:tabs>
          <w:tab w:val="right" w:pos="9070"/>
        </w:tabs>
      </w:pPr>
      <w:r>
        <w:rPr>
          <w:b/>
        </w:rPr>
        <w:t>292017    – z</w:t>
      </w:r>
      <w:r w:rsidRPr="002F6678">
        <w:rPr>
          <w:b/>
        </w:rPr>
        <w:t> vratiek – KZ 72</w:t>
      </w:r>
      <w:r>
        <w:rPr>
          <w:b/>
        </w:rPr>
        <w:t>j</w:t>
      </w:r>
      <w:r>
        <w:t xml:space="preserve"> – rozpočet </w:t>
      </w:r>
      <w:r w:rsidRPr="002F6678">
        <w:rPr>
          <w:b/>
        </w:rPr>
        <w:t>0,00 €,</w:t>
      </w:r>
      <w:r>
        <w:t xml:space="preserve"> plnenie </w:t>
      </w:r>
      <w:r w:rsidRPr="007F4DE8">
        <w:rPr>
          <w:b/>
        </w:rPr>
        <w:t>47,01 €</w:t>
      </w:r>
    </w:p>
    <w:p w:rsidR="00E6437B" w:rsidRDefault="00E6437B" w:rsidP="00E6437B">
      <w:pPr>
        <w:tabs>
          <w:tab w:val="right" w:pos="9070"/>
        </w:tabs>
      </w:pPr>
      <w:r>
        <w:t xml:space="preserve">                   ( preplatok z ročného zúčtovania zdravotného poistenia za rok 2017) </w:t>
      </w:r>
    </w:p>
    <w:p w:rsidR="00E6437B" w:rsidRDefault="00E6437B" w:rsidP="00E6437B">
      <w:pPr>
        <w:tabs>
          <w:tab w:val="right" w:pos="9070"/>
        </w:tabs>
        <w:rPr>
          <w:b/>
        </w:rPr>
      </w:pPr>
      <w:r>
        <w:rPr>
          <w:b/>
        </w:rPr>
        <w:t xml:space="preserve">311 –  Granty  </w:t>
      </w:r>
    </w:p>
    <w:p w:rsidR="00E6437B" w:rsidRDefault="00E6437B" w:rsidP="00E6437B">
      <w:pPr>
        <w:tabs>
          <w:tab w:val="right" w:pos="9070"/>
        </w:tabs>
      </w:pPr>
      <w:r>
        <w:rPr>
          <w:b/>
        </w:rPr>
        <w:t xml:space="preserve">           311  72c – Granty  od iných subjektov </w:t>
      </w:r>
      <w:r>
        <w:t xml:space="preserve">– rozpočet </w:t>
      </w:r>
      <w:r w:rsidRPr="002F6678">
        <w:rPr>
          <w:b/>
        </w:rPr>
        <w:t>0,00 €,</w:t>
      </w:r>
      <w:r>
        <w:t xml:space="preserve"> plnenie </w:t>
      </w:r>
      <w:r>
        <w:rPr>
          <w:b/>
        </w:rPr>
        <w:t>130</w:t>
      </w:r>
      <w:r w:rsidRPr="002F6678">
        <w:rPr>
          <w:b/>
        </w:rPr>
        <w:t>,00 €.</w:t>
      </w:r>
    </w:p>
    <w:p w:rsidR="00E6437B" w:rsidRPr="00E6437B" w:rsidRDefault="00E6437B" w:rsidP="00E6437B">
      <w:pPr>
        <w:tabs>
          <w:tab w:val="right" w:pos="9070"/>
        </w:tabs>
        <w:jc w:val="both"/>
      </w:pPr>
      <w:r>
        <w:t xml:space="preserve">                         (Grant od Nadácie Tesco na rekonštrukciu MinoZoo v CVČ) </w:t>
      </w:r>
    </w:p>
    <w:p w:rsidR="00E6437B" w:rsidRPr="00F17754" w:rsidRDefault="00E6437B" w:rsidP="00E6437B">
      <w:pPr>
        <w:tabs>
          <w:tab w:val="right" w:pos="9070"/>
        </w:tabs>
        <w:rPr>
          <w:b/>
        </w:rPr>
      </w:pPr>
    </w:p>
    <w:p w:rsidR="00E6437B" w:rsidRPr="007F64A0" w:rsidRDefault="00E6437B" w:rsidP="00E6437B">
      <w:pPr>
        <w:tabs>
          <w:tab w:val="right" w:pos="9070"/>
        </w:tabs>
        <w:jc w:val="both"/>
        <w:rPr>
          <w:b/>
          <w:sz w:val="28"/>
          <w:szCs w:val="28"/>
          <w:u w:val="single"/>
        </w:rPr>
      </w:pPr>
      <w:r w:rsidRPr="007F64A0">
        <w:rPr>
          <w:b/>
          <w:color w:val="7030A0"/>
          <w:sz w:val="28"/>
          <w:szCs w:val="28"/>
          <w:u w:val="single"/>
        </w:rPr>
        <w:t>Mimorozpočtové príjmy</w:t>
      </w:r>
      <w:r>
        <w:rPr>
          <w:b/>
          <w:sz w:val="28"/>
          <w:szCs w:val="28"/>
        </w:rPr>
        <w:t xml:space="preserve">– </w:t>
      </w:r>
      <w:r>
        <w:t xml:space="preserve">finančný príspevok mesta vo výške </w:t>
      </w:r>
      <w:r w:rsidRPr="007F64A0">
        <w:rPr>
          <w:b/>
          <w:color w:val="7030A0"/>
        </w:rPr>
        <w:t>3</w:t>
      </w:r>
      <w:r>
        <w:rPr>
          <w:b/>
          <w:color w:val="7030A0"/>
        </w:rPr>
        <w:t>3</w:t>
      </w:r>
      <w:r w:rsidRPr="007F64A0">
        <w:rPr>
          <w:b/>
          <w:color w:val="7030A0"/>
        </w:rPr>
        <w:t>0,00 €</w:t>
      </w:r>
      <w:r>
        <w:t xml:space="preserve"> na podujatie</w:t>
      </w:r>
    </w:p>
    <w:p w:rsidR="00E6437B" w:rsidRDefault="00E6437B" w:rsidP="00E6437B">
      <w:pPr>
        <w:tabs>
          <w:tab w:val="right" w:pos="9070"/>
        </w:tabs>
        <w:jc w:val="both"/>
      </w:pPr>
      <w:r>
        <w:t xml:space="preserve">„ Medzinárodný deň detí“ dňa 03.06.2018. Finančné prostriedky boli použité na materiál, ceny a občerstvenie pre účastníkov podujatia. </w:t>
      </w:r>
    </w:p>
    <w:p w:rsidR="00E6437B" w:rsidRDefault="00E6437B" w:rsidP="00E6437B">
      <w:pPr>
        <w:tabs>
          <w:tab w:val="right" w:pos="9070"/>
        </w:tabs>
      </w:pPr>
    </w:p>
    <w:p w:rsidR="00E6437B" w:rsidRDefault="00E6437B" w:rsidP="00E6437B">
      <w:pPr>
        <w:tabs>
          <w:tab w:val="right" w:pos="9070"/>
        </w:tabs>
      </w:pPr>
    </w:p>
    <w:p w:rsidR="00E6437B" w:rsidRPr="00B30F0B" w:rsidRDefault="00E6437B" w:rsidP="00E6437B">
      <w:pPr>
        <w:tabs>
          <w:tab w:val="right" w:pos="9070"/>
        </w:tabs>
      </w:pPr>
      <w:r w:rsidRPr="007F64A0">
        <w:rPr>
          <w:b/>
          <w:color w:val="FF0000"/>
          <w:sz w:val="28"/>
          <w:szCs w:val="28"/>
          <w:u w:val="single"/>
        </w:rPr>
        <w:t>Záväzky</w:t>
      </w:r>
      <w:r>
        <w:t xml:space="preserve">– CVČ  vykazuje k 31.12.2018 záväzky vo výške </w:t>
      </w:r>
      <w:r>
        <w:rPr>
          <w:b/>
          <w:color w:val="FF0000"/>
        </w:rPr>
        <w:t>2.112,48</w:t>
      </w:r>
      <w:r w:rsidRPr="007F64A0">
        <w:rPr>
          <w:b/>
          <w:color w:val="FF0000"/>
        </w:rPr>
        <w:t xml:space="preserve">  €</w:t>
      </w:r>
    </w:p>
    <w:p w:rsidR="00E6437B" w:rsidRDefault="00E6437B" w:rsidP="00E6437B">
      <w:pPr>
        <w:tabs>
          <w:tab w:val="right" w:pos="9070"/>
        </w:tabs>
      </w:pPr>
      <w:r>
        <w:t xml:space="preserve">                   (služby a energie za mesiac december 2018 vyfakturované v mesiaci január 2019) </w:t>
      </w:r>
    </w:p>
    <w:p w:rsidR="00E6437B" w:rsidRDefault="00E6437B" w:rsidP="00E6437B">
      <w:pPr>
        <w:tabs>
          <w:tab w:val="right" w:pos="9070"/>
        </w:tabs>
      </w:pPr>
    </w:p>
    <w:p w:rsidR="00E6437B" w:rsidRPr="007F64A0" w:rsidRDefault="00E6437B" w:rsidP="00E6437B">
      <w:pPr>
        <w:tabs>
          <w:tab w:val="right" w:pos="9070"/>
        </w:tabs>
        <w:rPr>
          <w:color w:val="00B0F0"/>
        </w:rPr>
      </w:pPr>
      <w:r w:rsidRPr="007F64A0">
        <w:rPr>
          <w:b/>
          <w:color w:val="00B0F0"/>
          <w:sz w:val="28"/>
          <w:szCs w:val="28"/>
          <w:u w:val="single"/>
        </w:rPr>
        <w:t>Pohľadávky</w:t>
      </w:r>
      <w:r>
        <w:t xml:space="preserve">– CVČ vykazuje k 31.12.2018 pohľadávky vo výške </w:t>
      </w:r>
      <w:r>
        <w:rPr>
          <w:color w:val="00B0F0"/>
        </w:rPr>
        <w:t>1.107,75</w:t>
      </w:r>
      <w:r w:rsidRPr="007F64A0">
        <w:rPr>
          <w:color w:val="00B0F0"/>
        </w:rPr>
        <w:t xml:space="preserve"> €.</w:t>
      </w:r>
    </w:p>
    <w:p w:rsidR="00E6437B" w:rsidRDefault="00E6437B" w:rsidP="00E6437B">
      <w:pPr>
        <w:tabs>
          <w:tab w:val="right" w:pos="9070"/>
        </w:tabs>
        <w:rPr>
          <w:b/>
        </w:rPr>
      </w:pPr>
      <w:r w:rsidRPr="00E81616">
        <w:rPr>
          <w:b/>
        </w:rPr>
        <w:t>Mestský bytový podnik</w:t>
      </w:r>
      <w:r>
        <w:t xml:space="preserve"> – dobropis z roku 2010 za teplo </w:t>
      </w:r>
      <w:r w:rsidRPr="00227220">
        <w:rPr>
          <w:b/>
        </w:rPr>
        <w:t xml:space="preserve">vo výške </w:t>
      </w:r>
      <w:r>
        <w:rPr>
          <w:b/>
        </w:rPr>
        <w:t>1.107,75 €</w:t>
      </w:r>
    </w:p>
    <w:p w:rsidR="00E6437B" w:rsidRDefault="00E6437B" w:rsidP="006B2EEE">
      <w:pPr>
        <w:jc w:val="center"/>
        <w:rPr>
          <w:b/>
          <w:sz w:val="28"/>
          <w:szCs w:val="28"/>
        </w:rPr>
      </w:pPr>
    </w:p>
    <w:p w:rsidR="007A20AD" w:rsidRPr="00694CED" w:rsidRDefault="007A20AD">
      <w:pPr>
        <w:pStyle w:val="Standard"/>
        <w:rPr>
          <w:b/>
          <w:bCs/>
          <w:color w:val="FF0000"/>
          <w:sz w:val="26"/>
          <w:szCs w:val="26"/>
        </w:rPr>
      </w:pPr>
    </w:p>
    <w:p w:rsidR="007A20AD" w:rsidRPr="00E05DEF" w:rsidRDefault="007A20AD" w:rsidP="00DD2722">
      <w:pPr>
        <w:pStyle w:val="Standard"/>
      </w:pPr>
      <w:r w:rsidRPr="00E05DEF">
        <w:rPr>
          <w:b/>
          <w:bCs/>
          <w:sz w:val="26"/>
          <w:szCs w:val="26"/>
        </w:rPr>
        <w:t>n.) V koncepcii činnosti CVČ</w:t>
      </w:r>
      <w:r w:rsidR="00AD1570">
        <w:t xml:space="preserve"> na šk. rok. 2</w:t>
      </w:r>
      <w:r w:rsidR="00585C48">
        <w:t>018 – 2019</w:t>
      </w:r>
      <w:r w:rsidRPr="00E05DEF">
        <w:t xml:space="preserve"> boli tieto ciele :  </w:t>
      </w:r>
    </w:p>
    <w:p w:rsidR="007A20AD" w:rsidRPr="00E05DEF" w:rsidRDefault="007A20AD" w:rsidP="00694CED">
      <w:pPr>
        <w:pStyle w:val="Standard"/>
        <w:numPr>
          <w:ilvl w:val="0"/>
          <w:numId w:val="24"/>
        </w:numPr>
      </w:pPr>
      <w:r w:rsidRPr="00E05DEF">
        <w:t>rozšírenie a skvalitnenie ponuky záujmových útvarov pre deti a mládež</w:t>
      </w:r>
    </w:p>
    <w:p w:rsidR="007A20AD" w:rsidRPr="00E05DEF" w:rsidRDefault="007A20AD" w:rsidP="00694CED">
      <w:pPr>
        <w:pStyle w:val="Standard"/>
        <w:numPr>
          <w:ilvl w:val="0"/>
          <w:numId w:val="24"/>
        </w:numPr>
      </w:pPr>
      <w:r w:rsidRPr="00E05DEF">
        <w:t>stabilizovanie počtu členov v záujmových útvaroch</w:t>
      </w:r>
    </w:p>
    <w:p w:rsidR="007A20AD" w:rsidRPr="00E05DEF" w:rsidRDefault="007A20AD" w:rsidP="00694CED">
      <w:pPr>
        <w:pStyle w:val="Standard"/>
        <w:numPr>
          <w:ilvl w:val="0"/>
          <w:numId w:val="24"/>
        </w:numPr>
      </w:pPr>
      <w:r w:rsidRPr="00E05DEF">
        <w:t xml:space="preserve">zabezpečenie hladkého priebehu obvodových kôl olympiád a športových súťaží  pre      </w:t>
      </w:r>
    </w:p>
    <w:p w:rsidR="007A20AD" w:rsidRPr="00E05DEF" w:rsidRDefault="007A20AD" w:rsidP="00736C7C">
      <w:pPr>
        <w:pStyle w:val="Standard"/>
      </w:pPr>
      <w:r w:rsidRPr="00E05DEF">
        <w:t xml:space="preserve">            žiakov ZŠ, SŠ</w:t>
      </w:r>
    </w:p>
    <w:p w:rsidR="007A20AD" w:rsidRPr="00E05DEF" w:rsidRDefault="007A20AD" w:rsidP="00694CED">
      <w:pPr>
        <w:pStyle w:val="Standard"/>
        <w:numPr>
          <w:ilvl w:val="0"/>
          <w:numId w:val="24"/>
        </w:numPr>
      </w:pPr>
      <w:r w:rsidRPr="00E05DEF">
        <w:t xml:space="preserve">zapájanie sa do projektov a získanie mimorozpočtových zdrojov financovania  </w:t>
      </w:r>
    </w:p>
    <w:p w:rsidR="007A20AD" w:rsidRPr="00E05DEF" w:rsidRDefault="007A20AD" w:rsidP="00736C7C">
      <w:pPr>
        <w:pStyle w:val="Standard"/>
      </w:pPr>
    </w:p>
    <w:p w:rsidR="007A20AD" w:rsidRPr="00E05DEF" w:rsidRDefault="007A20AD">
      <w:pPr>
        <w:pStyle w:val="Standard"/>
      </w:pPr>
      <w:r w:rsidRPr="00E05DEF">
        <w:t>Uvedené ciele sa nám podarilo naplniť v plnom rozsahu.</w:t>
      </w:r>
    </w:p>
    <w:p w:rsidR="007A20AD" w:rsidRPr="00E05DEF" w:rsidRDefault="007A20AD">
      <w:pPr>
        <w:pStyle w:val="Standard"/>
      </w:pPr>
      <w:r w:rsidRPr="00E05DEF">
        <w:t xml:space="preserve">Organizovanie účastníkov olympiád a športových súťaží, práca s komisiami, technické     </w:t>
      </w:r>
    </w:p>
    <w:p w:rsidR="007A20AD" w:rsidRPr="00E05DEF" w:rsidRDefault="007A20AD">
      <w:pPr>
        <w:pStyle w:val="Standard"/>
      </w:pPr>
      <w:r w:rsidRPr="00E05DEF">
        <w:t>a materiálne zabezpečenie, príprava miestností, zabezpečovanie stravy,  spracovanie</w:t>
      </w:r>
    </w:p>
    <w:p w:rsidR="007A20AD" w:rsidRPr="00E05DEF" w:rsidRDefault="007A20AD">
      <w:pPr>
        <w:pStyle w:val="Standard"/>
      </w:pPr>
      <w:r w:rsidRPr="00E05DEF">
        <w:t xml:space="preserve">finančného vyúčtovania pre OÚ, prezentovanie výsledkov súťaží na verejnosti, až po  </w:t>
      </w:r>
    </w:p>
    <w:p w:rsidR="00585C48" w:rsidRDefault="007A20AD">
      <w:pPr>
        <w:pStyle w:val="Standard"/>
      </w:pPr>
      <w:r w:rsidRPr="00E05DEF">
        <w:t xml:space="preserve">odovzdanie cien  víťazom, to je len časť prác súvisiacich so zabezpečením súťaží. Aj </w:t>
      </w:r>
    </w:p>
    <w:p w:rsidR="007A20AD" w:rsidRPr="00E05DEF" w:rsidRDefault="00585C48">
      <w:pPr>
        <w:pStyle w:val="Standard"/>
      </w:pPr>
      <w:r>
        <w:t xml:space="preserve"> v tomto </w:t>
      </w:r>
      <w:r w:rsidR="007A20AD" w:rsidRPr="00E05DEF">
        <w:t>školskom roku môžeme konštatovať zodpovedný prístup  zamestnancov CVČ.</w:t>
      </w:r>
    </w:p>
    <w:p w:rsidR="007A20AD" w:rsidRPr="00E05DEF" w:rsidRDefault="007A20AD">
      <w:pPr>
        <w:pStyle w:val="Standard"/>
      </w:pPr>
    </w:p>
    <w:p w:rsidR="007A20AD" w:rsidRPr="00D23E40" w:rsidRDefault="007A20AD" w:rsidP="00DD2722">
      <w:pPr>
        <w:pStyle w:val="Standard"/>
        <w:rPr>
          <w:b/>
          <w:bCs/>
          <w:sz w:val="26"/>
          <w:szCs w:val="26"/>
          <w:u w:val="single"/>
        </w:rPr>
      </w:pPr>
      <w:r>
        <w:rPr>
          <w:b/>
          <w:bCs/>
          <w:sz w:val="26"/>
          <w:szCs w:val="26"/>
          <w:u w:val="single"/>
        </w:rPr>
        <w:t xml:space="preserve">o.)  </w:t>
      </w:r>
      <w:r w:rsidRPr="00D23E40">
        <w:rPr>
          <w:b/>
          <w:bCs/>
          <w:sz w:val="26"/>
          <w:szCs w:val="26"/>
          <w:u w:val="single"/>
        </w:rPr>
        <w:t>Reprezentácia a úspechy členov ZÚ</w:t>
      </w:r>
    </w:p>
    <w:p w:rsidR="007A20AD" w:rsidRDefault="007A20AD">
      <w:pPr>
        <w:pStyle w:val="Standard"/>
        <w:ind w:left="630"/>
      </w:pPr>
    </w:p>
    <w:p w:rsidR="007A20AD" w:rsidRDefault="007A20AD" w:rsidP="00577E8F">
      <w:pPr>
        <w:pStyle w:val="Standard"/>
      </w:pPr>
      <w:r>
        <w:t xml:space="preserve">CVČ dosahuje veľmi dobré výsledky vo viacerých krúžkoch, ale vyzdvihnúť je   </w:t>
      </w:r>
    </w:p>
    <w:p w:rsidR="007A20AD" w:rsidRDefault="007A20AD" w:rsidP="00577E8F">
      <w:pPr>
        <w:pStyle w:val="Standard"/>
      </w:pPr>
      <w:r>
        <w:t>potrebné najmä tie, ktoré reprezentovali CVČ Vranov n.T. na rôznych prehliadkach</w:t>
      </w:r>
    </w:p>
    <w:p w:rsidR="007A20AD" w:rsidRDefault="007A20AD" w:rsidP="00577E8F">
      <w:pPr>
        <w:pStyle w:val="Standard"/>
      </w:pPr>
      <w:r>
        <w:t>a súťažiach a dosiahli výrazné úspechy:</w:t>
      </w:r>
    </w:p>
    <w:p w:rsidR="00514E6E" w:rsidRDefault="00514E6E" w:rsidP="00E94EF8">
      <w:pPr>
        <w:pStyle w:val="Standard"/>
        <w:rPr>
          <w:b/>
          <w:bCs/>
          <w:sz w:val="28"/>
          <w:szCs w:val="28"/>
        </w:rPr>
      </w:pPr>
    </w:p>
    <w:p w:rsidR="00514E6E" w:rsidRDefault="00514E6E" w:rsidP="00E94EF8">
      <w:pPr>
        <w:pStyle w:val="Standard"/>
        <w:rPr>
          <w:b/>
          <w:bCs/>
          <w:sz w:val="28"/>
          <w:szCs w:val="28"/>
        </w:rPr>
      </w:pPr>
    </w:p>
    <w:p w:rsidR="007A20AD" w:rsidRDefault="007A20AD" w:rsidP="00E94EF8">
      <w:pPr>
        <w:pStyle w:val="Standard"/>
        <w:rPr>
          <w:b/>
          <w:bCs/>
          <w:sz w:val="28"/>
          <w:szCs w:val="28"/>
        </w:rPr>
      </w:pPr>
      <w:r>
        <w:rPr>
          <w:b/>
          <w:bCs/>
          <w:sz w:val="28"/>
          <w:szCs w:val="28"/>
        </w:rPr>
        <w:lastRenderedPageBreak/>
        <w:t>O</w:t>
      </w:r>
      <w:r w:rsidRPr="00D23E40">
        <w:rPr>
          <w:b/>
          <w:bCs/>
          <w:sz w:val="28"/>
          <w:szCs w:val="28"/>
        </w:rPr>
        <w:t>ddelenie</w:t>
      </w:r>
      <w:r>
        <w:rPr>
          <w:b/>
          <w:bCs/>
          <w:sz w:val="28"/>
          <w:szCs w:val="28"/>
        </w:rPr>
        <w:t xml:space="preserve"> spoločenských vied</w:t>
      </w:r>
    </w:p>
    <w:p w:rsidR="007A20AD" w:rsidRDefault="007A20AD" w:rsidP="00094DB0">
      <w:pPr>
        <w:pStyle w:val="Standard"/>
        <w:rPr>
          <w:rFonts w:ascii="Arial" w:hAnsi="Arial" w:cs="Arial"/>
          <w:b/>
          <w:bCs/>
          <w:i/>
          <w:iCs/>
          <w:sz w:val="20"/>
          <w:szCs w:val="20"/>
        </w:rPr>
      </w:pPr>
    </w:p>
    <w:p w:rsidR="007A20AD" w:rsidRPr="0098290A" w:rsidRDefault="007A20AD" w:rsidP="00094DB0">
      <w:pPr>
        <w:pStyle w:val="Standard"/>
        <w:rPr>
          <w:b/>
          <w:bCs/>
          <w:u w:val="single"/>
        </w:rPr>
      </w:pPr>
      <w:r w:rsidRPr="0098290A">
        <w:rPr>
          <w:rFonts w:ascii="Arial" w:hAnsi="Arial" w:cs="Arial"/>
          <w:b/>
          <w:bCs/>
          <w:i/>
          <w:iCs/>
          <w:sz w:val="20"/>
          <w:szCs w:val="20"/>
          <w:u w:val="single"/>
        </w:rPr>
        <w:t>Úspechy Šachového krúžku - Mgr. Miroslav Chytra</w:t>
      </w:r>
    </w:p>
    <w:p w:rsidR="007A20AD" w:rsidRPr="00E94EF8" w:rsidRDefault="007A20AD" w:rsidP="00E94EF8">
      <w:pPr>
        <w:pStyle w:val="Standard"/>
        <w:rPr>
          <w:rFonts w:ascii="Arial" w:hAnsi="Arial" w:cs="Arial"/>
          <w:b/>
          <w:bCs/>
          <w:i/>
          <w:iCs/>
          <w:sz w:val="16"/>
          <w:szCs w:val="16"/>
        </w:rPr>
      </w:pPr>
    </w:p>
    <w:p w:rsidR="00EC174E" w:rsidRDefault="00EC174E" w:rsidP="00EC174E">
      <w:pPr>
        <w:pBdr>
          <w:top w:val="nil"/>
          <w:left w:val="nil"/>
          <w:bottom w:val="nil"/>
          <w:right w:val="nil"/>
          <w:between w:val="nil"/>
        </w:pBdr>
        <w:jc w:val="both"/>
        <w:rPr>
          <w:rFonts w:eastAsia="Times New Roman"/>
        </w:rPr>
      </w:pPr>
      <w:r>
        <w:rPr>
          <w:rFonts w:eastAsia="Times New Roman"/>
        </w:rPr>
        <w:t>Žiaci a študenti mali okrem tréningov možnosť zmerať si svoje šachové sily v Žiackej šachovej lige Vranova, ktorá prebiehala formou piatich turnajov. Účastníci boli rozdelení do viacerých kategórií: študenti SŠ, žiaci 2. stupňa ZŠ (SŽ), žiaci 1. stupňa ZŠ (MŽ).</w:t>
      </w:r>
    </w:p>
    <w:p w:rsidR="00EC174E" w:rsidRDefault="00EC174E" w:rsidP="00EC174E">
      <w:pPr>
        <w:pBdr>
          <w:top w:val="nil"/>
          <w:left w:val="nil"/>
          <w:bottom w:val="nil"/>
          <w:right w:val="nil"/>
          <w:between w:val="nil"/>
        </w:pBdr>
        <w:jc w:val="both"/>
        <w:rPr>
          <w:rFonts w:eastAsia="Times New Roman"/>
        </w:rPr>
      </w:pPr>
      <w:r>
        <w:rPr>
          <w:rFonts w:eastAsia="Times New Roman"/>
        </w:rPr>
        <w:t>​V tomto ročníku sa celkovo zúčastnilo 21 žiakov z deviatich stredných a základných škôl. Víťazom sa stal Filip Bodor.</w:t>
      </w:r>
    </w:p>
    <w:p w:rsidR="00EC174E" w:rsidRDefault="00EC174E" w:rsidP="00EC174E">
      <w:pPr>
        <w:pBdr>
          <w:top w:val="nil"/>
          <w:left w:val="nil"/>
          <w:bottom w:val="nil"/>
          <w:right w:val="nil"/>
          <w:between w:val="nil"/>
        </w:pBdr>
        <w:jc w:val="both"/>
        <w:rPr>
          <w:rFonts w:eastAsia="Times New Roman"/>
        </w:rPr>
      </w:pPr>
    </w:p>
    <w:tbl>
      <w:tblPr>
        <w:tblW w:w="9031" w:type="dxa"/>
        <w:tblBorders>
          <w:top w:val="nil"/>
          <w:left w:val="nil"/>
          <w:bottom w:val="nil"/>
          <w:right w:val="nil"/>
          <w:insideH w:val="nil"/>
          <w:insideV w:val="nil"/>
        </w:tblBorders>
        <w:tblLayout w:type="fixed"/>
        <w:tblLook w:val="0600"/>
      </w:tblPr>
      <w:tblGrid>
        <w:gridCol w:w="436"/>
        <w:gridCol w:w="1051"/>
        <w:gridCol w:w="963"/>
        <w:gridCol w:w="2175"/>
        <w:gridCol w:w="435"/>
        <w:gridCol w:w="615"/>
        <w:gridCol w:w="615"/>
        <w:gridCol w:w="615"/>
        <w:gridCol w:w="615"/>
        <w:gridCol w:w="615"/>
        <w:gridCol w:w="896"/>
      </w:tblGrid>
      <w:tr w:rsidR="00EC174E" w:rsidTr="00EC174E">
        <w:trPr>
          <w:trHeight w:val="300"/>
        </w:trPr>
        <w:tc>
          <w:tcPr>
            <w:tcW w:w="9029" w:type="dxa"/>
            <w:gridSpan w:val="11"/>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b/>
                <w:sz w:val="20"/>
                <w:szCs w:val="20"/>
              </w:rPr>
            </w:pPr>
            <w:r>
              <w:rPr>
                <w:rFonts w:eastAsia="Times New Roman"/>
                <w:b/>
                <w:sz w:val="20"/>
                <w:szCs w:val="20"/>
              </w:rPr>
              <w:t>Žiacka šachová liga Vranova konečné poradie</w:t>
            </w:r>
          </w:p>
        </w:tc>
      </w:tr>
      <w:tr w:rsidR="00EC174E" w:rsidTr="00EC174E">
        <w:trPr>
          <w:trHeight w:val="46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č.</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Priezvisko</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Meno</w:t>
            </w:r>
          </w:p>
        </w:tc>
        <w:tc>
          <w:tcPr>
            <w:tcW w:w="2175"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Škola</w:t>
            </w:r>
          </w:p>
        </w:tc>
        <w:tc>
          <w:tcPr>
            <w:tcW w:w="435" w:type="dxa"/>
            <w:tcBorders>
              <w:top w:val="single" w:sz="6" w:space="0" w:color="CCCCCC"/>
              <w:left w:val="single" w:sz="6" w:space="0" w:color="CCCCCC"/>
              <w:bottom w:val="single" w:sz="6" w:space="0" w:color="000000"/>
              <w:right w:val="single" w:sz="12"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Kateg.</w:t>
            </w:r>
          </w:p>
        </w:tc>
        <w:tc>
          <w:tcPr>
            <w:tcW w:w="615" w:type="dxa"/>
            <w:tcBorders>
              <w:top w:val="single" w:sz="6" w:space="0" w:color="CCCCCC"/>
              <w:left w:val="single" w:sz="6" w:space="0" w:color="CCCCCC"/>
              <w:bottom w:val="single" w:sz="6" w:space="0" w:color="000000"/>
              <w:right w:val="single" w:sz="12"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1. kolo</w:t>
            </w:r>
          </w:p>
        </w:tc>
        <w:tc>
          <w:tcPr>
            <w:tcW w:w="615" w:type="dxa"/>
            <w:tcBorders>
              <w:top w:val="single" w:sz="6" w:space="0" w:color="CCCCCC"/>
              <w:left w:val="single" w:sz="6" w:space="0" w:color="CCCCCC"/>
              <w:bottom w:val="single" w:sz="6" w:space="0" w:color="000000"/>
              <w:right w:val="single" w:sz="12"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2. kolo</w:t>
            </w:r>
          </w:p>
        </w:tc>
        <w:tc>
          <w:tcPr>
            <w:tcW w:w="615" w:type="dxa"/>
            <w:tcBorders>
              <w:top w:val="single" w:sz="6" w:space="0" w:color="CCCCCC"/>
              <w:left w:val="single" w:sz="6" w:space="0" w:color="CCCCCC"/>
              <w:bottom w:val="single" w:sz="6" w:space="0" w:color="000000"/>
              <w:right w:val="single" w:sz="12"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3. kolo</w:t>
            </w:r>
          </w:p>
        </w:tc>
        <w:tc>
          <w:tcPr>
            <w:tcW w:w="615" w:type="dxa"/>
            <w:tcBorders>
              <w:top w:val="single" w:sz="6" w:space="0" w:color="CCCCCC"/>
              <w:left w:val="single" w:sz="6" w:space="0" w:color="CCCCCC"/>
              <w:bottom w:val="single" w:sz="6" w:space="0" w:color="000000"/>
              <w:right w:val="single" w:sz="12"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4. kolo</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5. kolo</w:t>
            </w: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Body spolu</w:t>
            </w:r>
          </w:p>
        </w:tc>
      </w:tr>
      <w:tr w:rsidR="00EC174E" w:rsidTr="00EC174E">
        <w:trPr>
          <w:trHeight w:val="30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LB</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LB</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LB</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LB</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LB</w:t>
            </w: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p>
        </w:tc>
      </w:tr>
      <w:tr w:rsidR="00EC174E" w:rsidTr="00EC174E">
        <w:trPr>
          <w:trHeight w:val="28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1.</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Bodor</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Filip</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ZŠ Bernolákova ul. 1061</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SŽ</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10</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11</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4</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12</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10</w:t>
            </w: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47</w:t>
            </w:r>
          </w:p>
        </w:tc>
      </w:tr>
      <w:tr w:rsidR="00EC174E" w:rsidTr="00EC174E">
        <w:trPr>
          <w:trHeight w:val="30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2.</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Pálfi</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Jakub</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ZŠ Sečovská Polianka</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MŽ</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6</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8</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3</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10</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7</w:t>
            </w: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34</w:t>
            </w:r>
          </w:p>
        </w:tc>
      </w:tr>
      <w:tr w:rsidR="00EC174E" w:rsidTr="00EC174E">
        <w:trPr>
          <w:trHeight w:val="30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3.</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Boňková</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Jana</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ZŠ s MŠ Tovarné</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SŽ</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7</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9</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6</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8</w:t>
            </w: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30</w:t>
            </w:r>
          </w:p>
        </w:tc>
      </w:tr>
      <w:tr w:rsidR="00EC174E" w:rsidTr="00EC174E">
        <w:trPr>
          <w:trHeight w:val="26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4.</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Chytra</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Aleš</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ZŠ Bernolákova ul. 1061</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MŽ</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4</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7</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9</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9</w:t>
            </w: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29</w:t>
            </w:r>
          </w:p>
        </w:tc>
      </w:tr>
      <w:tr w:rsidR="00EC174E" w:rsidTr="00EC174E">
        <w:trPr>
          <w:trHeight w:val="30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5.</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Demčák</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Matej</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CSŠ Vranov</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SŽ</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12</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6</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11</w:t>
            </w: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29</w:t>
            </w:r>
          </w:p>
        </w:tc>
      </w:tr>
      <w:tr w:rsidR="00EC174E" w:rsidTr="00EC174E">
        <w:trPr>
          <w:trHeight w:val="30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6.</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Čurha</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Timotej</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ZŠ s MŠ Tovarné</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SŽ</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8</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3</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8</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6</w:t>
            </w: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25</w:t>
            </w:r>
          </w:p>
        </w:tc>
      </w:tr>
      <w:tr w:rsidR="00EC174E" w:rsidTr="00EC174E">
        <w:trPr>
          <w:trHeight w:val="30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7.</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Bednár</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Erik</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OA Vranov n. T.</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ŠT</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6</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5</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11</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22</w:t>
            </w:r>
          </w:p>
        </w:tc>
      </w:tr>
      <w:tr w:rsidR="00EC174E" w:rsidTr="00EC174E">
        <w:trPr>
          <w:trHeight w:val="30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8.</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Fecenko</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Daniel</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CSŠ Vranov</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ŠT</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11</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10</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21</w:t>
            </w:r>
          </w:p>
        </w:tc>
      </w:tr>
      <w:tr w:rsidR="00EC174E" w:rsidTr="00EC174E">
        <w:trPr>
          <w:trHeight w:val="46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9.</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Ropovík</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Jerguš</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SZŠ Sládkovičova, Prešov</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ŠT</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9</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12</w:t>
            </w: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21</w:t>
            </w:r>
          </w:p>
        </w:tc>
      </w:tr>
      <w:tr w:rsidR="00EC174E" w:rsidTr="00EC174E">
        <w:trPr>
          <w:trHeight w:val="24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10.</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Bednár</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Jozef</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Gymnázium Vranov n. T.</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ŠT</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12</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7</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19</w:t>
            </w:r>
          </w:p>
        </w:tc>
      </w:tr>
      <w:tr w:rsidR="00EC174E" w:rsidTr="00EC174E">
        <w:trPr>
          <w:trHeight w:val="20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11.</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Kochan</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Nikolas</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ZŠ Bernolákova ul. 1061</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SŽ</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5</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5</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5</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15</w:t>
            </w:r>
          </w:p>
        </w:tc>
      </w:tr>
      <w:tr w:rsidR="00EC174E" w:rsidTr="00EC174E">
        <w:trPr>
          <w:trHeight w:val="30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12.</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Čurha</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Adrián</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ZŠ s MŠ Tovarné</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MŽ</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3</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4</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3</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3</w:t>
            </w: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13</w:t>
            </w:r>
          </w:p>
        </w:tc>
      </w:tr>
      <w:tr w:rsidR="00EC174E" w:rsidTr="00EC174E">
        <w:trPr>
          <w:trHeight w:val="22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13.</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Mikita</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Nikolas</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ZŠ Bernolákova ul. 1061</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MŽ</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2</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4</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2</w:t>
            </w: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8</w:t>
            </w:r>
          </w:p>
        </w:tc>
      </w:tr>
      <w:tr w:rsidR="00EC174E" w:rsidTr="00EC174E">
        <w:trPr>
          <w:trHeight w:val="30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14.</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Tutko</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Peter</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ZŠ s MŠ Tovarné</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SŽ</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7</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7</w:t>
            </w:r>
          </w:p>
        </w:tc>
      </w:tr>
      <w:tr w:rsidR="00EC174E" w:rsidTr="00EC174E">
        <w:trPr>
          <w:trHeight w:val="30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15.</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Sliško</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Ján</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ZŠ s MŠ Tovarné</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MŽ</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2</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5</w:t>
            </w: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7</w:t>
            </w:r>
          </w:p>
        </w:tc>
      </w:tr>
      <w:tr w:rsidR="00EC174E" w:rsidTr="00EC174E">
        <w:trPr>
          <w:trHeight w:val="30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16.</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Bodorová</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Eliška</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ZŠ Lúčna, Vranov n. T.</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MŽ</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4</w:t>
            </w: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4</w:t>
            </w:r>
          </w:p>
        </w:tc>
      </w:tr>
      <w:tr w:rsidR="00EC174E" w:rsidTr="00EC174E">
        <w:trPr>
          <w:trHeight w:val="24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17.</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Ličáková</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Liliana</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ZŠ Bernolákova ul. 1061</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MŽ</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w:t>
            </w: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3</w:t>
            </w:r>
          </w:p>
        </w:tc>
      </w:tr>
      <w:tr w:rsidR="00EC174E" w:rsidTr="00EC174E">
        <w:trPr>
          <w:trHeight w:val="30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18.</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Bangov</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Slavomír</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ZŠ s MŠ Tovarné</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MŽ</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2</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2</w:t>
            </w:r>
          </w:p>
        </w:tc>
      </w:tr>
      <w:tr w:rsidR="00EC174E" w:rsidTr="00EC174E">
        <w:trPr>
          <w:trHeight w:val="30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19.</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Begalová</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Laura</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OA Vranov n. T.</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ŠT</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2</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2</w:t>
            </w:r>
          </w:p>
        </w:tc>
      </w:tr>
      <w:tr w:rsidR="00EC174E" w:rsidTr="00EC174E">
        <w:trPr>
          <w:trHeight w:val="30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20.</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Demčák</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Andreas</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ZŠ Sídl. II</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MŽ</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w:t>
            </w:r>
          </w:p>
        </w:tc>
      </w:tr>
      <w:tr w:rsidR="00EC174E" w:rsidTr="00EC174E">
        <w:trPr>
          <w:trHeight w:val="18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21.</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Lukáč</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Jozef</w:t>
            </w:r>
          </w:p>
        </w:tc>
        <w:tc>
          <w:tcPr>
            <w:tcW w:w="21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rPr>
                <w:rFonts w:eastAsia="Times New Roman"/>
                <w:sz w:val="20"/>
                <w:szCs w:val="20"/>
              </w:rPr>
            </w:pPr>
            <w:r>
              <w:rPr>
                <w:rFonts w:eastAsia="Times New Roman"/>
                <w:sz w:val="20"/>
                <w:szCs w:val="20"/>
              </w:rPr>
              <w:t>ZŠ Bernolákova ul. 1061</w:t>
            </w:r>
          </w:p>
        </w:tc>
        <w:tc>
          <w:tcPr>
            <w:tcW w:w="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MŽ</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w:t>
            </w: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6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p>
        </w:tc>
        <w:tc>
          <w:tcPr>
            <w:tcW w:w="8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C174E" w:rsidRDefault="00EC174E" w:rsidP="00EC174E">
            <w:pPr>
              <w:jc w:val="center"/>
              <w:rPr>
                <w:rFonts w:eastAsia="Times New Roman"/>
                <w:sz w:val="20"/>
                <w:szCs w:val="20"/>
              </w:rPr>
            </w:pPr>
            <w:r>
              <w:rPr>
                <w:rFonts w:eastAsia="Times New Roman"/>
                <w:sz w:val="20"/>
                <w:szCs w:val="20"/>
              </w:rPr>
              <w:t>1</w:t>
            </w:r>
          </w:p>
        </w:tc>
      </w:tr>
    </w:tbl>
    <w:p w:rsidR="00EC174E" w:rsidRDefault="00EC174E" w:rsidP="00EC174E">
      <w:pPr>
        <w:pBdr>
          <w:top w:val="nil"/>
          <w:left w:val="nil"/>
          <w:bottom w:val="nil"/>
          <w:right w:val="nil"/>
          <w:between w:val="nil"/>
        </w:pBdr>
        <w:jc w:val="both"/>
        <w:rPr>
          <w:rFonts w:eastAsia="Times New Roman"/>
        </w:rPr>
      </w:pPr>
    </w:p>
    <w:p w:rsidR="00EC174E" w:rsidRDefault="00EC174E" w:rsidP="00EC174E">
      <w:pPr>
        <w:pBdr>
          <w:top w:val="nil"/>
          <w:left w:val="nil"/>
          <w:bottom w:val="nil"/>
          <w:right w:val="nil"/>
          <w:between w:val="nil"/>
        </w:pBdr>
        <w:jc w:val="both"/>
        <w:rPr>
          <w:rFonts w:eastAsia="Times New Roman"/>
        </w:rPr>
      </w:pPr>
      <w:r>
        <w:rPr>
          <w:rFonts w:eastAsia="Times New Roman"/>
        </w:rPr>
        <w:t>Ďalej sa členovia krúžku zúčastňovali rôznych turnajov. Najobľúbenejšia bola séria turnajov Reinter Grand Prix konaná v Humennom, kde Aleš Chytra získal po celkovom vyhodnotení druhé miesto v kategórii chlapci do 8 rokov.</w:t>
      </w:r>
    </w:p>
    <w:p w:rsidR="00EC174E" w:rsidRDefault="00EC174E" w:rsidP="00EC174E">
      <w:pPr>
        <w:pBdr>
          <w:top w:val="nil"/>
          <w:left w:val="nil"/>
          <w:bottom w:val="nil"/>
          <w:right w:val="nil"/>
          <w:between w:val="nil"/>
        </w:pBdr>
        <w:jc w:val="both"/>
        <w:rPr>
          <w:rFonts w:eastAsia="Times New Roman"/>
        </w:rPr>
      </w:pPr>
      <w:r>
        <w:rPr>
          <w:rFonts w:eastAsia="Times New Roman"/>
        </w:rPr>
        <w:t>​</w:t>
      </w:r>
    </w:p>
    <w:p w:rsidR="00EC174E" w:rsidRDefault="00EC174E" w:rsidP="00EC174E">
      <w:pPr>
        <w:pBdr>
          <w:top w:val="nil"/>
          <w:left w:val="nil"/>
          <w:bottom w:val="nil"/>
          <w:right w:val="nil"/>
          <w:between w:val="nil"/>
        </w:pBdr>
        <w:jc w:val="both"/>
        <w:rPr>
          <w:rFonts w:eastAsia="Times New Roman"/>
        </w:rPr>
      </w:pPr>
      <w:r>
        <w:rPr>
          <w:rFonts w:eastAsia="Times New Roman"/>
        </w:rPr>
        <w:t>Niekoľkí členovia krúžku úspešne pôsobia v 3. šachovej slovenskej lige (v tzv. 3D2) a vo 4. šachovej slovenskej lige (v tzv. 4D23) za MŠK Vranov n. T. Jozef Bednár bol pozvaný na hosťovanie do 2. šachovej slovenskej ligy (tzv. 2D) za šachový klub ŠK Stropkov + Svidník, kde pomohol tomuto nováčikovi súťaže získať 3. miesto v celkovom poradí.</w:t>
      </w:r>
    </w:p>
    <w:p w:rsidR="00EC174E" w:rsidRDefault="00EC174E" w:rsidP="00EC174E">
      <w:pPr>
        <w:pBdr>
          <w:top w:val="nil"/>
          <w:left w:val="nil"/>
          <w:bottom w:val="nil"/>
          <w:right w:val="nil"/>
          <w:between w:val="nil"/>
        </w:pBdr>
        <w:jc w:val="both"/>
        <w:rPr>
          <w:rFonts w:eastAsia="Times New Roman"/>
        </w:rPr>
      </w:pPr>
    </w:p>
    <w:p w:rsidR="00EC174E" w:rsidRDefault="00EC174E" w:rsidP="00EC174E">
      <w:pPr>
        <w:pBdr>
          <w:top w:val="nil"/>
          <w:left w:val="nil"/>
          <w:bottom w:val="nil"/>
          <w:right w:val="nil"/>
          <w:between w:val="nil"/>
        </w:pBdr>
        <w:jc w:val="both"/>
        <w:rPr>
          <w:rFonts w:eastAsia="Times New Roman"/>
        </w:rPr>
      </w:pPr>
      <w:r>
        <w:rPr>
          <w:rFonts w:eastAsia="Times New Roman"/>
        </w:rPr>
        <w:t>Za najvýraznejšie úspechy možno považovať:</w:t>
      </w:r>
    </w:p>
    <w:p w:rsidR="00EC174E" w:rsidRDefault="00EC174E" w:rsidP="00EC174E">
      <w:pPr>
        <w:pBdr>
          <w:top w:val="nil"/>
          <w:left w:val="nil"/>
          <w:bottom w:val="nil"/>
          <w:right w:val="nil"/>
          <w:between w:val="nil"/>
        </w:pBdr>
        <w:jc w:val="both"/>
        <w:rPr>
          <w:rFonts w:eastAsia="Times New Roman"/>
        </w:rPr>
      </w:pPr>
      <w:r>
        <w:rPr>
          <w:rFonts w:eastAsia="Times New Roman"/>
        </w:rPr>
        <w:t xml:space="preserve">1. miesto Jozefa Bednára na Regionálnych majstrovstvách študentov SŠ regiónu Humenné, Vranov n. T., Medzilaborce a Snina, </w:t>
      </w:r>
    </w:p>
    <w:p w:rsidR="00EC174E" w:rsidRDefault="00EC174E" w:rsidP="00EC174E">
      <w:pPr>
        <w:pBdr>
          <w:top w:val="nil"/>
          <w:left w:val="nil"/>
          <w:bottom w:val="nil"/>
          <w:right w:val="nil"/>
          <w:between w:val="nil"/>
        </w:pBdr>
        <w:jc w:val="both"/>
        <w:rPr>
          <w:rFonts w:eastAsia="Times New Roman"/>
        </w:rPr>
      </w:pPr>
      <w:r>
        <w:rPr>
          <w:rFonts w:eastAsia="Times New Roman"/>
        </w:rPr>
        <w:t>3. miesto Jozefa Bednára v 2. šachovej lige za ŠK Stropkov + Svidník,</w:t>
      </w:r>
    </w:p>
    <w:p w:rsidR="00EC174E" w:rsidRDefault="00EC174E" w:rsidP="00EC174E">
      <w:pPr>
        <w:pBdr>
          <w:top w:val="nil"/>
          <w:left w:val="nil"/>
          <w:bottom w:val="nil"/>
          <w:right w:val="nil"/>
          <w:between w:val="nil"/>
        </w:pBdr>
        <w:jc w:val="both"/>
        <w:rPr>
          <w:rFonts w:eastAsia="Times New Roman"/>
        </w:rPr>
      </w:pPr>
      <w:r>
        <w:rPr>
          <w:rFonts w:eastAsia="Times New Roman"/>
        </w:rPr>
        <w:lastRenderedPageBreak/>
        <w:t>2. miesto v 1. etape dorasteneckej ligy za ŠK Stropkov + Svidník v Prešovskom kraji,</w:t>
      </w:r>
    </w:p>
    <w:p w:rsidR="00EC174E" w:rsidRDefault="00EC174E" w:rsidP="00EC174E">
      <w:pPr>
        <w:pBdr>
          <w:top w:val="nil"/>
          <w:left w:val="nil"/>
          <w:bottom w:val="nil"/>
          <w:right w:val="nil"/>
          <w:between w:val="nil"/>
        </w:pBdr>
        <w:jc w:val="both"/>
        <w:rPr>
          <w:rFonts w:eastAsia="Times New Roman"/>
        </w:rPr>
      </w:pPr>
      <w:r>
        <w:rPr>
          <w:rFonts w:eastAsia="Times New Roman"/>
        </w:rPr>
        <w:t>4. miesto v 2. etape dorasteneckej ligy za ŠK Stropkov + Svidník v rámci východného Slovenska,</w:t>
      </w:r>
    </w:p>
    <w:p w:rsidR="00EC174E" w:rsidRDefault="00EC174E" w:rsidP="00EC174E">
      <w:pPr>
        <w:pBdr>
          <w:top w:val="nil"/>
          <w:left w:val="nil"/>
          <w:bottom w:val="nil"/>
          <w:right w:val="nil"/>
          <w:between w:val="nil"/>
        </w:pBdr>
        <w:jc w:val="both"/>
        <w:rPr>
          <w:rFonts w:eastAsia="Times New Roman"/>
        </w:rPr>
      </w:pPr>
      <w:r>
        <w:rPr>
          <w:rFonts w:eastAsia="Times New Roman"/>
        </w:rPr>
        <w:t xml:space="preserve">6. miesto Jozefa Bednára na Školských majstrovstvách študentov SŠ Prešovského kraja, </w:t>
      </w:r>
    </w:p>
    <w:p w:rsidR="00EC174E" w:rsidRDefault="00EC174E" w:rsidP="00EC174E">
      <w:pPr>
        <w:pBdr>
          <w:top w:val="nil"/>
          <w:left w:val="nil"/>
          <w:bottom w:val="nil"/>
          <w:right w:val="nil"/>
          <w:between w:val="nil"/>
        </w:pBdr>
        <w:jc w:val="both"/>
        <w:rPr>
          <w:rFonts w:eastAsia="Times New Roman"/>
        </w:rPr>
      </w:pPr>
      <w:r>
        <w:rPr>
          <w:rFonts w:eastAsia="Times New Roman"/>
        </w:rPr>
        <w:t>Ocenenie Jozefa Bednára ako športovca roka za šachový oddiel MŠK Vranov n. T. mestom Vranov nad Topľou,</w:t>
      </w:r>
    </w:p>
    <w:p w:rsidR="00EC174E" w:rsidRDefault="00EC174E" w:rsidP="00EC174E">
      <w:pPr>
        <w:pBdr>
          <w:top w:val="nil"/>
          <w:left w:val="nil"/>
          <w:bottom w:val="nil"/>
          <w:right w:val="nil"/>
          <w:between w:val="nil"/>
        </w:pBdr>
        <w:jc w:val="both"/>
        <w:rPr>
          <w:rFonts w:eastAsia="Times New Roman"/>
        </w:rPr>
      </w:pPr>
      <w:r>
        <w:rPr>
          <w:rFonts w:eastAsia="Times New Roman"/>
        </w:rPr>
        <w:t>2. miesto Aleša Chytru v seriáli turnajov VII. ročníka Reinter Grand Prix v kategórii chlapcov do 8 rokov,</w:t>
      </w:r>
    </w:p>
    <w:p w:rsidR="00EC174E" w:rsidRDefault="00EC174E" w:rsidP="00EC174E">
      <w:pPr>
        <w:pBdr>
          <w:top w:val="nil"/>
          <w:left w:val="nil"/>
          <w:bottom w:val="nil"/>
          <w:right w:val="nil"/>
          <w:between w:val="nil"/>
        </w:pBdr>
        <w:jc w:val="both"/>
        <w:rPr>
          <w:rFonts w:eastAsia="Times New Roman"/>
        </w:rPr>
      </w:pPr>
      <w:r>
        <w:rPr>
          <w:rFonts w:eastAsia="Times New Roman"/>
        </w:rPr>
        <w:t>7. miesto Aleša Chytru na MSR v zrýchlenom šachu jednotlivcov v kategórii chlapci do 8 rokov,</w:t>
      </w:r>
    </w:p>
    <w:p w:rsidR="00EC174E" w:rsidRDefault="00EC174E" w:rsidP="00EC174E">
      <w:pPr>
        <w:pBdr>
          <w:top w:val="nil"/>
          <w:left w:val="nil"/>
          <w:bottom w:val="nil"/>
          <w:right w:val="nil"/>
          <w:between w:val="nil"/>
        </w:pBdr>
        <w:jc w:val="both"/>
        <w:rPr>
          <w:rFonts w:eastAsia="Times New Roman"/>
        </w:rPr>
      </w:pPr>
      <w:r>
        <w:rPr>
          <w:rFonts w:eastAsia="Times New Roman"/>
        </w:rPr>
        <w:t>Ocenenie Reprezentant mesta Vranov nad Topľou pre Aleša Chytru,</w:t>
      </w:r>
    </w:p>
    <w:p w:rsidR="00EC174E" w:rsidRDefault="00EC174E" w:rsidP="00EC174E">
      <w:pPr>
        <w:pBdr>
          <w:top w:val="nil"/>
          <w:left w:val="nil"/>
          <w:bottom w:val="nil"/>
          <w:right w:val="nil"/>
          <w:between w:val="nil"/>
        </w:pBdr>
        <w:jc w:val="both"/>
        <w:rPr>
          <w:rFonts w:eastAsia="Times New Roman"/>
        </w:rPr>
      </w:pPr>
      <w:r>
        <w:rPr>
          <w:rFonts w:eastAsia="Times New Roman"/>
        </w:rPr>
        <w:t>7. miesto na MSR mládeže v zrýchlenom šachu v kategórii do 8 rokov,</w:t>
      </w:r>
    </w:p>
    <w:p w:rsidR="00EC174E" w:rsidRDefault="00EC174E" w:rsidP="00EC174E">
      <w:pPr>
        <w:pBdr>
          <w:top w:val="nil"/>
          <w:left w:val="nil"/>
          <w:bottom w:val="nil"/>
          <w:right w:val="nil"/>
          <w:between w:val="nil"/>
        </w:pBdr>
        <w:jc w:val="both"/>
        <w:rPr>
          <w:rFonts w:eastAsia="Times New Roman"/>
        </w:rPr>
      </w:pPr>
      <w:r>
        <w:rPr>
          <w:rFonts w:eastAsia="Times New Roman"/>
        </w:rPr>
        <w:t>1.</w:t>
      </w:r>
      <w:r>
        <w:rPr>
          <w:rFonts w:eastAsia="Times New Roman"/>
          <w:color w:val="FFFFFF"/>
        </w:rPr>
        <w:t>.</w:t>
      </w:r>
      <w:r>
        <w:rPr>
          <w:rFonts w:eastAsia="Times New Roman"/>
        </w:rPr>
        <w:t>miesto Filipa Bodora na Školských majstrovstvách žiakov a žiačok ZŠ okresu Vranov n. T. v zrýchlenom šachu,</w:t>
      </w:r>
    </w:p>
    <w:p w:rsidR="00EC174E" w:rsidRDefault="00EC174E" w:rsidP="00EC174E">
      <w:pPr>
        <w:jc w:val="both"/>
        <w:rPr>
          <w:rFonts w:eastAsia="Times New Roman"/>
        </w:rPr>
      </w:pPr>
      <w:r>
        <w:rPr>
          <w:rFonts w:eastAsia="Times New Roman"/>
        </w:rPr>
        <w:t>5.</w:t>
      </w:r>
      <w:r>
        <w:rPr>
          <w:rFonts w:eastAsia="Times New Roman"/>
          <w:color w:val="FFFFFF"/>
        </w:rPr>
        <w:t>.</w:t>
      </w:r>
      <w:r>
        <w:rPr>
          <w:rFonts w:eastAsia="Times New Roman"/>
        </w:rPr>
        <w:t>miesto Jakuba Palfiho na Školských majstrovstvách žiakov a žiačok ZŠ okresu Vranov n. T. v zrýchlenom šachu,</w:t>
      </w:r>
    </w:p>
    <w:p w:rsidR="007A20AD" w:rsidRDefault="007A20AD" w:rsidP="00E94EF8">
      <w:pPr>
        <w:jc w:val="both"/>
        <w:rPr>
          <w:rFonts w:ascii="Arial" w:hAnsi="Arial" w:cs="Arial"/>
          <w:b/>
          <w:bCs/>
          <w:i/>
          <w:iCs/>
          <w:sz w:val="20"/>
          <w:szCs w:val="20"/>
        </w:rPr>
      </w:pPr>
    </w:p>
    <w:tbl>
      <w:tblPr>
        <w:tblW w:w="13256" w:type="dxa"/>
        <w:tblCellMar>
          <w:left w:w="70" w:type="dxa"/>
          <w:right w:w="70" w:type="dxa"/>
        </w:tblCellMar>
        <w:tblLook w:val="04A0"/>
      </w:tblPr>
      <w:tblGrid>
        <w:gridCol w:w="1880"/>
        <w:gridCol w:w="6156"/>
        <w:gridCol w:w="900"/>
        <w:gridCol w:w="1240"/>
        <w:gridCol w:w="1660"/>
        <w:gridCol w:w="1420"/>
      </w:tblGrid>
      <w:tr w:rsidR="00EC174E" w:rsidRPr="00EC174E" w:rsidTr="00EC174E">
        <w:trPr>
          <w:trHeight w:val="255"/>
        </w:trPr>
        <w:tc>
          <w:tcPr>
            <w:tcW w:w="1880"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Meno a priezvisko</w:t>
            </w:r>
          </w:p>
        </w:tc>
        <w:tc>
          <w:tcPr>
            <w:tcW w:w="6156" w:type="dxa"/>
            <w:tcBorders>
              <w:top w:val="single" w:sz="4" w:space="0" w:color="000000"/>
              <w:left w:val="nil"/>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Turnaj</w:t>
            </w:r>
          </w:p>
        </w:tc>
        <w:tc>
          <w:tcPr>
            <w:tcW w:w="900" w:type="dxa"/>
            <w:tcBorders>
              <w:top w:val="single" w:sz="4" w:space="0" w:color="000000"/>
              <w:left w:val="nil"/>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Miesto</w:t>
            </w:r>
          </w:p>
        </w:tc>
        <w:tc>
          <w:tcPr>
            <w:tcW w:w="1240" w:type="dxa"/>
            <w:tcBorders>
              <w:top w:val="single" w:sz="4" w:space="0" w:color="000000"/>
              <w:left w:val="nil"/>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xml:space="preserve">Počet </w:t>
            </w:r>
          </w:p>
        </w:tc>
        <w:tc>
          <w:tcPr>
            <w:tcW w:w="1660" w:type="dxa"/>
            <w:tcBorders>
              <w:top w:val="single" w:sz="4" w:space="0" w:color="000000"/>
              <w:left w:val="nil"/>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Dátum</w:t>
            </w:r>
          </w:p>
        </w:tc>
        <w:tc>
          <w:tcPr>
            <w:tcW w:w="1420" w:type="dxa"/>
            <w:tcBorders>
              <w:top w:val="single" w:sz="4" w:space="0" w:color="000000"/>
              <w:left w:val="nil"/>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xml:space="preserve">Umiestnenie </w:t>
            </w:r>
          </w:p>
        </w:tc>
      </w:tr>
      <w:tr w:rsidR="00EC174E" w:rsidRPr="00EC174E" w:rsidTr="00EC174E">
        <w:trPr>
          <w:trHeight w:val="255"/>
        </w:trPr>
        <w:tc>
          <w:tcPr>
            <w:tcW w:w="1880" w:type="dxa"/>
            <w:tcBorders>
              <w:top w:val="nil"/>
              <w:left w:val="single" w:sz="4" w:space="0" w:color="000000"/>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nil"/>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900" w:type="dxa"/>
            <w:tcBorders>
              <w:top w:val="nil"/>
              <w:left w:val="nil"/>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1240" w:type="dxa"/>
            <w:tcBorders>
              <w:top w:val="nil"/>
              <w:left w:val="nil"/>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účastníkov</w:t>
            </w:r>
          </w:p>
        </w:tc>
        <w:tc>
          <w:tcPr>
            <w:tcW w:w="1660" w:type="dxa"/>
            <w:tcBorders>
              <w:top w:val="nil"/>
              <w:left w:val="nil"/>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 kategórii</w:t>
            </w:r>
          </w:p>
        </w:tc>
      </w:tr>
      <w:tr w:rsidR="00EC174E" w:rsidRPr="00EC174E" w:rsidTr="00EC174E">
        <w:trPr>
          <w:trHeight w:val="255"/>
        </w:trPr>
        <w:tc>
          <w:tcPr>
            <w:tcW w:w="188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Matej Demčák</w:t>
            </w:r>
          </w:p>
        </w:tc>
        <w:tc>
          <w:tcPr>
            <w:tcW w:w="6156" w:type="dxa"/>
            <w:tcBorders>
              <w:top w:val="nil"/>
              <w:left w:val="nil"/>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Žiacka šachová liga Vranova 2018/2019</w:t>
            </w:r>
          </w:p>
        </w:tc>
        <w:tc>
          <w:tcPr>
            <w:tcW w:w="900" w:type="dxa"/>
            <w:tcBorders>
              <w:top w:val="nil"/>
              <w:left w:val="nil"/>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5</w:t>
            </w:r>
          </w:p>
        </w:tc>
        <w:tc>
          <w:tcPr>
            <w:tcW w:w="1240" w:type="dxa"/>
            <w:tcBorders>
              <w:top w:val="nil"/>
              <w:left w:val="nil"/>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21</w:t>
            </w:r>
          </w:p>
        </w:tc>
        <w:tc>
          <w:tcPr>
            <w:tcW w:w="1660" w:type="dxa"/>
            <w:tcBorders>
              <w:top w:val="nil"/>
              <w:left w:val="nil"/>
              <w:bottom w:val="nil"/>
              <w:right w:val="nil"/>
            </w:tcBorders>
            <w:shd w:val="clear" w:color="auto" w:fill="auto"/>
            <w:vAlign w:val="bottom"/>
          </w:tcPr>
          <w:p w:rsidR="00EC174E" w:rsidRPr="00EC174E" w:rsidRDefault="00EC174E" w:rsidP="00EC174E">
            <w:pPr>
              <w:widowControl/>
              <w:suppressAutoHyphens w:val="0"/>
              <w:autoSpaceDN/>
              <w:textAlignment w:val="auto"/>
              <w:rPr>
                <w:rFonts w:ascii="Arial" w:eastAsia="Times New Roman" w:hAnsi="Arial" w:cs="Arial"/>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SŽ 3</w:t>
            </w:r>
          </w:p>
        </w:tc>
      </w:tr>
      <w:tr w:rsidR="00EC174E" w:rsidRPr="00EC174E" w:rsidTr="00EC174E">
        <w:trPr>
          <w:trHeight w:val="255"/>
        </w:trPr>
        <w:tc>
          <w:tcPr>
            <w:tcW w:w="188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nil"/>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 šachová liga 3D2 MŠK Vranov n. T. A 2018/2019</w:t>
            </w:r>
          </w:p>
        </w:tc>
        <w:tc>
          <w:tcPr>
            <w:tcW w:w="900" w:type="dxa"/>
            <w:tcBorders>
              <w:top w:val="nil"/>
              <w:left w:val="nil"/>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9</w:t>
            </w:r>
          </w:p>
        </w:tc>
        <w:tc>
          <w:tcPr>
            <w:tcW w:w="1240" w:type="dxa"/>
            <w:tcBorders>
              <w:top w:val="nil"/>
              <w:left w:val="nil"/>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12</w:t>
            </w:r>
          </w:p>
        </w:tc>
        <w:tc>
          <w:tcPr>
            <w:tcW w:w="1660" w:type="dxa"/>
            <w:tcBorders>
              <w:top w:val="single" w:sz="4" w:space="0" w:color="000000"/>
              <w:left w:val="nil"/>
              <w:bottom w:val="nil"/>
              <w:right w:val="single" w:sz="4" w:space="0" w:color="000000"/>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nil"/>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nil"/>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 šachová liga D23 MŠK Vranov n. T. 2018/2019</w:t>
            </w:r>
          </w:p>
        </w:tc>
        <w:tc>
          <w:tcPr>
            <w:tcW w:w="900" w:type="dxa"/>
            <w:tcBorders>
              <w:top w:val="nil"/>
              <w:left w:val="nil"/>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240" w:type="dxa"/>
            <w:tcBorders>
              <w:top w:val="nil"/>
              <w:left w:val="nil"/>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660" w:type="dxa"/>
            <w:tcBorders>
              <w:top w:val="single" w:sz="4" w:space="0" w:color="000000"/>
              <w:left w:val="nil"/>
              <w:bottom w:val="nil"/>
              <w:right w:val="single" w:sz="4" w:space="0" w:color="000000"/>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nil"/>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single" w:sz="4" w:space="0" w:color="000000"/>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Aleš Chytra</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Žiacka šachová liga Vranova 2018/2019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21</w:t>
            </w:r>
          </w:p>
        </w:tc>
        <w:tc>
          <w:tcPr>
            <w:tcW w:w="1660" w:type="dxa"/>
            <w:tcBorders>
              <w:top w:val="single" w:sz="4" w:space="0" w:color="000000"/>
              <w:left w:val="nil"/>
              <w:bottom w:val="nil"/>
              <w:right w:val="nil"/>
            </w:tcBorders>
            <w:shd w:val="clear" w:color="auto" w:fill="auto"/>
            <w:vAlign w:val="bottom"/>
          </w:tcPr>
          <w:p w:rsidR="00EC174E" w:rsidRPr="00EC174E" w:rsidRDefault="00EC174E" w:rsidP="00EC174E">
            <w:pPr>
              <w:widowControl/>
              <w:suppressAutoHyphens w:val="0"/>
              <w:autoSpaceDN/>
              <w:textAlignment w:val="auto"/>
              <w:rPr>
                <w:rFonts w:ascii="Arial" w:eastAsia="Times New Roman" w:hAnsi="Arial" w:cs="Arial"/>
                <w:kern w:val="0"/>
                <w:sz w:val="20"/>
                <w:szCs w:val="20"/>
                <w:lang w:eastAsia="sk-SK"/>
              </w:rPr>
            </w:pPr>
          </w:p>
        </w:tc>
        <w:tc>
          <w:tcPr>
            <w:tcW w:w="1420"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MŽ 2</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 šachová liga D23 MŠK Vranov n. T. 2018/2019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Školské majstrovstvá okresu Vranov n. T. žiakov ZŠ a 1. st. OSG</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15</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23</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Majstrovstvá Európy mládeže Smart kids U12 blitz</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34</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51</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Majstrovstvá Európy mládeže Smart kids U08 rapid</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14</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20</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Majstrovstvá SR 4-členných družstiev ZŠ</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37</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49</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Majstrovstvá SR detí a mládeže 2019 rapid chlapci do 8 rokov</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7</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44</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 ročník Open Checkmate 2018</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68</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68</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Otvorené Majstrovstvá Nitrianskeho okresu v šachu jednotlivcov</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43</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45</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VII. ročník Reinter Grand Prix v šachu 2018/2019 - Valentínsky turnaj</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26</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36</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VII. ročník Reinter Grand Prix v šachu 2018/2019 - 4. turnaj</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20</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43</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VII. ročník Reinter Grand Prix v šachu 2018/2019 - 5. turnaj</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23</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30</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single" w:sz="4" w:space="0" w:color="000000"/>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VII. ročník Reinter Grand Prix v šachu 2018/2019 - 6. turnaj</w:t>
            </w:r>
          </w:p>
        </w:tc>
        <w:tc>
          <w:tcPr>
            <w:tcW w:w="900" w:type="dxa"/>
            <w:tcBorders>
              <w:top w:val="nil"/>
              <w:left w:val="nil"/>
              <w:bottom w:val="single" w:sz="4" w:space="0" w:color="000000"/>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16</w:t>
            </w:r>
          </w:p>
        </w:tc>
        <w:tc>
          <w:tcPr>
            <w:tcW w:w="1240" w:type="dxa"/>
            <w:tcBorders>
              <w:top w:val="nil"/>
              <w:left w:val="single" w:sz="4" w:space="0" w:color="000000"/>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27</w:t>
            </w:r>
          </w:p>
        </w:tc>
        <w:tc>
          <w:tcPr>
            <w:tcW w:w="1660" w:type="dxa"/>
            <w:tcBorders>
              <w:top w:val="nil"/>
              <w:left w:val="nil"/>
              <w:bottom w:val="single" w:sz="4" w:space="0" w:color="000000"/>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C08 2.</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Jozef Bednár</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Žiacka šachová liga Vranova 2018/2019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21</w:t>
            </w:r>
          </w:p>
        </w:tc>
        <w:tc>
          <w:tcPr>
            <w:tcW w:w="1660" w:type="dxa"/>
            <w:tcBorders>
              <w:top w:val="nil"/>
              <w:left w:val="nil"/>
              <w:bottom w:val="nil"/>
              <w:right w:val="nil"/>
            </w:tcBorders>
            <w:shd w:val="clear" w:color="auto" w:fill="auto"/>
            <w:vAlign w:val="bottom"/>
          </w:tcPr>
          <w:p w:rsidR="00EC174E" w:rsidRPr="00EC174E" w:rsidRDefault="00EC174E" w:rsidP="00EC174E">
            <w:pPr>
              <w:widowControl/>
              <w:suppressAutoHyphens w:val="0"/>
              <w:autoSpaceDN/>
              <w:textAlignment w:val="auto"/>
              <w:rPr>
                <w:rFonts w:ascii="Arial" w:eastAsia="Times New Roman" w:hAnsi="Arial" w:cs="Arial"/>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ŠT 4</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Školské majstrovstvá regiónu HE, VT, ML a SV v šachu SŠ - št</w:t>
            </w:r>
            <w:r w:rsidRPr="00EC174E">
              <w:rPr>
                <w:rFonts w:ascii="Arial" w:eastAsia="Times New Roman" w:hAnsi="Arial" w:cs="Arial"/>
                <w:color w:val="000000"/>
                <w:kern w:val="0"/>
                <w:sz w:val="20"/>
                <w:szCs w:val="20"/>
                <w:lang w:eastAsia="sk-SK"/>
              </w:rPr>
              <w:t>u</w:t>
            </w:r>
            <w:r w:rsidRPr="00EC174E">
              <w:rPr>
                <w:rFonts w:ascii="Arial" w:eastAsia="Times New Roman" w:hAnsi="Arial" w:cs="Arial"/>
                <w:color w:val="000000"/>
                <w:kern w:val="0"/>
                <w:sz w:val="20"/>
                <w:szCs w:val="20"/>
                <w:lang w:eastAsia="sk-SK"/>
              </w:rPr>
              <w:t>denti</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35</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Školské majstrovstvá SŠ Prešovského kraja v zrýchlenom šachu</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6</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24</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Majstrovstvá SR detí a mládeže 2019 chlapci do 20 rokov</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21</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28</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Vranovský šach 2018</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13</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32</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Dorastenecká liga 2018/2019 1. etapa PO kraj</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9</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Dorastenecká liga 2018/2019 2. etapa KE a PO kraj</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6</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 šachová liga 2D ŠK Stropkov + Svidník 2018/2019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12</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 šachová liga 3D2 MŠK Vranov n. T. A 2018/2019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9</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12</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 šachová liga D23 MŠK Vranov n. T. 2018/2019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VII. ročník Open Reinter 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15</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61</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 ročník Open Checkmate 2018</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19</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68</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single" w:sz="4" w:space="0" w:color="000000"/>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Jerguš Ropovík</w:t>
            </w:r>
          </w:p>
        </w:tc>
        <w:tc>
          <w:tcPr>
            <w:tcW w:w="6156"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Žiacka šachová liga Vranova 2018/2019</w:t>
            </w:r>
          </w:p>
        </w:tc>
        <w:tc>
          <w:tcPr>
            <w:tcW w:w="900" w:type="dxa"/>
            <w:tcBorders>
              <w:top w:val="single" w:sz="4" w:space="0" w:color="000000"/>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9</w:t>
            </w:r>
          </w:p>
        </w:tc>
        <w:tc>
          <w:tcPr>
            <w:tcW w:w="1240"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21</w:t>
            </w:r>
          </w:p>
        </w:tc>
        <w:tc>
          <w:tcPr>
            <w:tcW w:w="1660" w:type="dxa"/>
            <w:tcBorders>
              <w:top w:val="single" w:sz="4" w:space="0" w:color="000000"/>
              <w:left w:val="nil"/>
              <w:bottom w:val="nil"/>
              <w:right w:val="nil"/>
            </w:tcBorders>
            <w:shd w:val="clear" w:color="auto" w:fill="auto"/>
            <w:vAlign w:val="bottom"/>
          </w:tcPr>
          <w:p w:rsidR="00EC174E" w:rsidRPr="00EC174E" w:rsidRDefault="00EC174E" w:rsidP="00EC174E">
            <w:pPr>
              <w:widowControl/>
              <w:suppressAutoHyphens w:val="0"/>
              <w:autoSpaceDN/>
              <w:textAlignment w:val="auto"/>
              <w:rPr>
                <w:rFonts w:ascii="Arial" w:eastAsia="Times New Roman" w:hAnsi="Arial" w:cs="Arial"/>
                <w:kern w:val="0"/>
                <w:sz w:val="20"/>
                <w:szCs w:val="20"/>
                <w:lang w:eastAsia="sk-SK"/>
              </w:rPr>
            </w:pPr>
          </w:p>
        </w:tc>
        <w:tc>
          <w:tcPr>
            <w:tcW w:w="1420"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ŠT 3</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 šachová liga 3D2 MŠK Vranov n. T. A 2018/2019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9</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12</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 šachová liga D23 MŠK Vranov n. T. 2018/2019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Vranovský šach 2018</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31</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32</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lastRenderedPageBreak/>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 ročník Open Checkmate 2018</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49</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68</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VII. ročník Open Reinter 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41</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61</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Majstrovstvá SR detí a mládeže 2019 rapid chlapci do 16 rokov</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35</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38</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single" w:sz="4" w:space="0" w:color="000000"/>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Jozef Feník ml.</w:t>
            </w:r>
          </w:p>
        </w:tc>
        <w:tc>
          <w:tcPr>
            <w:tcW w:w="6156"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 šachová liga 3D2 MŠK Vranov n. T. A 2018/2019</w:t>
            </w:r>
          </w:p>
        </w:tc>
        <w:tc>
          <w:tcPr>
            <w:tcW w:w="900" w:type="dxa"/>
            <w:tcBorders>
              <w:top w:val="single" w:sz="4" w:space="0" w:color="000000"/>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9</w:t>
            </w:r>
          </w:p>
        </w:tc>
        <w:tc>
          <w:tcPr>
            <w:tcW w:w="1240"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12</w:t>
            </w:r>
          </w:p>
        </w:tc>
        <w:tc>
          <w:tcPr>
            <w:tcW w:w="1660" w:type="dxa"/>
            <w:tcBorders>
              <w:top w:val="single" w:sz="4" w:space="0" w:color="000000"/>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 šachová liga D23 MŠK Vranov n. T. 2018/2019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single" w:sz="4" w:space="0" w:color="000000"/>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Jakub Pálfi</w:t>
            </w:r>
          </w:p>
        </w:tc>
        <w:tc>
          <w:tcPr>
            <w:tcW w:w="6156"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Žiacka šachová liga Vranova 2018/2019</w:t>
            </w:r>
          </w:p>
        </w:tc>
        <w:tc>
          <w:tcPr>
            <w:tcW w:w="900" w:type="dxa"/>
            <w:tcBorders>
              <w:top w:val="single" w:sz="4" w:space="0" w:color="000000"/>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w:t>
            </w:r>
          </w:p>
        </w:tc>
        <w:tc>
          <w:tcPr>
            <w:tcW w:w="1240"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21</w:t>
            </w:r>
          </w:p>
        </w:tc>
        <w:tc>
          <w:tcPr>
            <w:tcW w:w="1660" w:type="dxa"/>
            <w:tcBorders>
              <w:top w:val="single" w:sz="4" w:space="0" w:color="000000"/>
              <w:left w:val="nil"/>
              <w:bottom w:val="nil"/>
              <w:right w:val="nil"/>
            </w:tcBorders>
            <w:shd w:val="clear" w:color="auto" w:fill="auto"/>
            <w:vAlign w:val="bottom"/>
          </w:tcPr>
          <w:p w:rsidR="00EC174E" w:rsidRPr="00EC174E" w:rsidRDefault="00EC174E" w:rsidP="00EC174E">
            <w:pPr>
              <w:widowControl/>
              <w:suppressAutoHyphens w:val="0"/>
              <w:autoSpaceDN/>
              <w:textAlignment w:val="auto"/>
              <w:rPr>
                <w:rFonts w:ascii="Arial" w:eastAsia="Times New Roman" w:hAnsi="Arial" w:cs="Arial"/>
                <w:kern w:val="0"/>
                <w:sz w:val="20"/>
                <w:szCs w:val="20"/>
                <w:lang w:eastAsia="sk-SK"/>
              </w:rPr>
            </w:pPr>
          </w:p>
        </w:tc>
        <w:tc>
          <w:tcPr>
            <w:tcW w:w="1420"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MŽ 1</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Majstrovstvá SR detí a mládeže 2019 rapid chlapci do 10 rokov</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38</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43</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Školské majstrovstvá okresu Vranov n. T. žiakov ZŠ a 1. st. OSG</w:t>
            </w:r>
          </w:p>
        </w:tc>
        <w:tc>
          <w:tcPr>
            <w:tcW w:w="900" w:type="dxa"/>
            <w:tcBorders>
              <w:top w:val="nil"/>
              <w:left w:val="nil"/>
              <w:bottom w:val="nil"/>
              <w:right w:val="nil"/>
            </w:tcBorders>
            <w:shd w:val="clear" w:color="auto" w:fill="auto"/>
            <w:vAlign w:val="bottom"/>
            <w:hideMark/>
          </w:tcPr>
          <w:p w:rsidR="00EC174E" w:rsidRPr="00EC174E" w:rsidRDefault="00EC174E" w:rsidP="00EC174E">
            <w:pPr>
              <w:widowControl/>
              <w:suppressAutoHyphens w:val="0"/>
              <w:autoSpaceDN/>
              <w:jc w:val="center"/>
              <w:textAlignment w:val="auto"/>
              <w:rPr>
                <w:rFonts w:ascii="Arial" w:eastAsia="Times New Roman" w:hAnsi="Arial" w:cs="Arial"/>
                <w:kern w:val="0"/>
                <w:sz w:val="20"/>
                <w:szCs w:val="20"/>
                <w:lang w:eastAsia="sk-SK"/>
              </w:rPr>
            </w:pPr>
            <w:r w:rsidRPr="00EC174E">
              <w:rPr>
                <w:rFonts w:ascii="Arial" w:eastAsia="Times New Roman" w:hAnsi="Arial" w:cs="Arial"/>
                <w:kern w:val="0"/>
                <w:sz w:val="20"/>
                <w:szCs w:val="20"/>
                <w:lang w:eastAsia="sk-SK"/>
              </w:rPr>
              <w:t>5</w:t>
            </w:r>
          </w:p>
        </w:tc>
        <w:tc>
          <w:tcPr>
            <w:tcW w:w="1240" w:type="dxa"/>
            <w:tcBorders>
              <w:top w:val="nil"/>
              <w:left w:val="single" w:sz="4" w:space="0" w:color="000000"/>
              <w:bottom w:val="nil"/>
              <w:right w:val="single" w:sz="4" w:space="0" w:color="000000"/>
            </w:tcBorders>
            <w:shd w:val="clear" w:color="auto" w:fill="auto"/>
            <w:vAlign w:val="bottom"/>
            <w:hideMark/>
          </w:tcPr>
          <w:p w:rsidR="00EC174E" w:rsidRPr="00EC174E" w:rsidRDefault="00EC174E" w:rsidP="00EC174E">
            <w:pPr>
              <w:widowControl/>
              <w:suppressAutoHyphens w:val="0"/>
              <w:autoSpaceDN/>
              <w:jc w:val="center"/>
              <w:textAlignment w:val="auto"/>
              <w:rPr>
                <w:rFonts w:ascii="Arial" w:eastAsia="Times New Roman" w:hAnsi="Arial" w:cs="Arial"/>
                <w:kern w:val="0"/>
                <w:sz w:val="20"/>
                <w:szCs w:val="20"/>
                <w:lang w:eastAsia="sk-SK"/>
              </w:rPr>
            </w:pPr>
            <w:r w:rsidRPr="00EC174E">
              <w:rPr>
                <w:rFonts w:ascii="Arial" w:eastAsia="Times New Roman" w:hAnsi="Arial" w:cs="Arial"/>
                <w:kern w:val="0"/>
                <w:sz w:val="20"/>
                <w:szCs w:val="20"/>
                <w:lang w:eastAsia="sk-SK"/>
              </w:rPr>
              <w:t>23</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Školské majstrovstvá ZŠ Prešovského kraja v zrýchlenom šachu</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31</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32</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VII. ročník Reinter Grand Prix v šachu 2018/2019 - Valentínsky turnaj</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19</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36</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VII. ročník Reinter Grand Prix v šachu 2018/2019 - 4. turnaj</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28</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43</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VII. ročník Reinter Grand Prix v šachu 2018/2019 - 5. turnaj</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12</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30</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VII. ročník Reinter Grand Prix v šachu 2018/2019 - 6. turnaj</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14</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27</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single" w:sz="4" w:space="0" w:color="000000"/>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Liliana Ličáková</w:t>
            </w:r>
          </w:p>
        </w:tc>
        <w:tc>
          <w:tcPr>
            <w:tcW w:w="6156"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Žiacka šachová liga Vranova 2018/2019</w:t>
            </w:r>
          </w:p>
        </w:tc>
        <w:tc>
          <w:tcPr>
            <w:tcW w:w="900" w:type="dxa"/>
            <w:tcBorders>
              <w:top w:val="single" w:sz="4" w:space="0" w:color="000000"/>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17</w:t>
            </w:r>
          </w:p>
        </w:tc>
        <w:tc>
          <w:tcPr>
            <w:tcW w:w="1240"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21</w:t>
            </w:r>
          </w:p>
        </w:tc>
        <w:tc>
          <w:tcPr>
            <w:tcW w:w="1660" w:type="dxa"/>
            <w:tcBorders>
              <w:top w:val="single" w:sz="4" w:space="0" w:color="000000"/>
              <w:left w:val="nil"/>
              <w:bottom w:val="nil"/>
              <w:right w:val="nil"/>
            </w:tcBorders>
            <w:shd w:val="clear" w:color="auto" w:fill="auto"/>
            <w:vAlign w:val="bottom"/>
          </w:tcPr>
          <w:p w:rsidR="00EC174E" w:rsidRPr="00EC174E" w:rsidRDefault="00EC174E" w:rsidP="00EC174E">
            <w:pPr>
              <w:widowControl/>
              <w:suppressAutoHyphens w:val="0"/>
              <w:autoSpaceDN/>
              <w:textAlignment w:val="auto"/>
              <w:rPr>
                <w:rFonts w:ascii="Arial" w:eastAsia="Times New Roman" w:hAnsi="Arial" w:cs="Arial"/>
                <w:kern w:val="0"/>
                <w:sz w:val="20"/>
                <w:szCs w:val="20"/>
                <w:lang w:eastAsia="sk-SK"/>
              </w:rPr>
            </w:pPr>
          </w:p>
        </w:tc>
        <w:tc>
          <w:tcPr>
            <w:tcW w:w="1420"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MŽ 7</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VII. ročník Reinter Grand Prix v šachu 2018/2019 - Valentínsky turnaj</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36</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36</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single" w:sz="4" w:space="0" w:color="000000"/>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Nikolas Mikita</w:t>
            </w:r>
          </w:p>
        </w:tc>
        <w:tc>
          <w:tcPr>
            <w:tcW w:w="6156"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Žiacka šachová liga Vranova 2018/2019</w:t>
            </w:r>
          </w:p>
        </w:tc>
        <w:tc>
          <w:tcPr>
            <w:tcW w:w="900" w:type="dxa"/>
            <w:tcBorders>
              <w:top w:val="single" w:sz="4" w:space="0" w:color="000000"/>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13</w:t>
            </w:r>
          </w:p>
        </w:tc>
        <w:tc>
          <w:tcPr>
            <w:tcW w:w="1240"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21</w:t>
            </w:r>
          </w:p>
        </w:tc>
        <w:tc>
          <w:tcPr>
            <w:tcW w:w="1660" w:type="dxa"/>
            <w:tcBorders>
              <w:top w:val="single" w:sz="4" w:space="0" w:color="000000"/>
              <w:left w:val="nil"/>
              <w:bottom w:val="nil"/>
              <w:right w:val="nil"/>
            </w:tcBorders>
            <w:shd w:val="clear" w:color="auto" w:fill="auto"/>
            <w:vAlign w:val="bottom"/>
          </w:tcPr>
          <w:p w:rsidR="00EC174E" w:rsidRPr="00EC174E" w:rsidRDefault="00EC174E" w:rsidP="00EC174E">
            <w:pPr>
              <w:widowControl/>
              <w:suppressAutoHyphens w:val="0"/>
              <w:autoSpaceDN/>
              <w:textAlignment w:val="auto"/>
              <w:rPr>
                <w:rFonts w:ascii="Arial" w:eastAsia="Times New Roman" w:hAnsi="Arial" w:cs="Arial"/>
                <w:kern w:val="0"/>
                <w:sz w:val="20"/>
                <w:szCs w:val="20"/>
                <w:lang w:eastAsia="sk-SK"/>
              </w:rPr>
            </w:pPr>
          </w:p>
        </w:tc>
        <w:tc>
          <w:tcPr>
            <w:tcW w:w="1420"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MŽ 4</w:t>
            </w:r>
          </w:p>
        </w:tc>
      </w:tr>
      <w:tr w:rsidR="00EC174E" w:rsidRPr="00EC174E" w:rsidTr="00EC174E">
        <w:trPr>
          <w:trHeight w:val="255"/>
        </w:trPr>
        <w:tc>
          <w:tcPr>
            <w:tcW w:w="1880" w:type="dxa"/>
            <w:tcBorders>
              <w:top w:val="nil"/>
              <w:left w:val="single" w:sz="4" w:space="0" w:color="000000"/>
              <w:bottom w:val="single" w:sz="4" w:space="0" w:color="000000"/>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VII. ročník Reinter Grand Prix v šachu 2018/2019 - Valentínsky turnaj</w:t>
            </w:r>
          </w:p>
        </w:tc>
        <w:tc>
          <w:tcPr>
            <w:tcW w:w="900" w:type="dxa"/>
            <w:tcBorders>
              <w:top w:val="nil"/>
              <w:left w:val="nil"/>
              <w:bottom w:val="single" w:sz="4" w:space="0" w:color="000000"/>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35</w:t>
            </w:r>
          </w:p>
        </w:tc>
        <w:tc>
          <w:tcPr>
            <w:tcW w:w="1240" w:type="dxa"/>
            <w:tcBorders>
              <w:top w:val="nil"/>
              <w:left w:val="single" w:sz="4" w:space="0" w:color="000000"/>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36</w:t>
            </w:r>
          </w:p>
        </w:tc>
        <w:tc>
          <w:tcPr>
            <w:tcW w:w="1660" w:type="dxa"/>
            <w:tcBorders>
              <w:top w:val="nil"/>
              <w:left w:val="nil"/>
              <w:bottom w:val="single" w:sz="4" w:space="0" w:color="000000"/>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Erik Bednár</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Žiacka šachová liga Vranova 2018/2019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7</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21</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ŠT 1</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 šachová liga 3D2 MŠK Vranov n. T. A 2018/2019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9</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12</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 šachová liga D23 MŠK Vranov n. T. 2018/2019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Majstrovstvá Európy mládeže Smart kids U16 blitz</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46</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47</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Majstrovstvá Európy mládeže Smart kids U16 rapid</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20</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20</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Školské majstrovstvá regiónu HE, VT, ML a SV v šachu SŠ - št</w:t>
            </w:r>
            <w:r w:rsidRPr="00EC174E">
              <w:rPr>
                <w:rFonts w:ascii="Arial" w:eastAsia="Times New Roman" w:hAnsi="Arial" w:cs="Arial"/>
                <w:color w:val="000000"/>
                <w:kern w:val="0"/>
                <w:sz w:val="20"/>
                <w:szCs w:val="20"/>
                <w:lang w:eastAsia="sk-SK"/>
              </w:rPr>
              <w:t>u</w:t>
            </w:r>
            <w:r w:rsidRPr="00EC174E">
              <w:rPr>
                <w:rFonts w:ascii="Arial" w:eastAsia="Times New Roman" w:hAnsi="Arial" w:cs="Arial"/>
                <w:color w:val="000000"/>
                <w:kern w:val="0"/>
                <w:sz w:val="20"/>
                <w:szCs w:val="20"/>
                <w:lang w:eastAsia="sk-SK"/>
              </w:rPr>
              <w:t>denti</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17</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35</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Školské majstrovstvá SŠ Prešovského kraja v zrýchlenom šachu</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22</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24</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Vranovský šach 2018</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27</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32</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Majstrovstvá SR 4-členných družstiev SŠ</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19</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19</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single" w:sz="4" w:space="0" w:color="000000"/>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Daniel Fecenko</w:t>
            </w:r>
          </w:p>
        </w:tc>
        <w:tc>
          <w:tcPr>
            <w:tcW w:w="6156"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Žiacka šachová liga Vranova 2018/2019</w:t>
            </w:r>
          </w:p>
        </w:tc>
        <w:tc>
          <w:tcPr>
            <w:tcW w:w="900" w:type="dxa"/>
            <w:tcBorders>
              <w:top w:val="single" w:sz="4" w:space="0" w:color="000000"/>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8</w:t>
            </w:r>
          </w:p>
        </w:tc>
        <w:tc>
          <w:tcPr>
            <w:tcW w:w="1240"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21</w:t>
            </w:r>
          </w:p>
        </w:tc>
        <w:tc>
          <w:tcPr>
            <w:tcW w:w="1660" w:type="dxa"/>
            <w:tcBorders>
              <w:top w:val="single" w:sz="4" w:space="0" w:color="000000"/>
              <w:left w:val="nil"/>
              <w:bottom w:val="nil"/>
              <w:right w:val="nil"/>
            </w:tcBorders>
            <w:shd w:val="clear" w:color="auto" w:fill="auto"/>
            <w:vAlign w:val="bottom"/>
          </w:tcPr>
          <w:p w:rsidR="00EC174E" w:rsidRPr="00EC174E" w:rsidRDefault="00EC174E" w:rsidP="00EC174E">
            <w:pPr>
              <w:widowControl/>
              <w:suppressAutoHyphens w:val="0"/>
              <w:autoSpaceDN/>
              <w:textAlignment w:val="auto"/>
              <w:rPr>
                <w:rFonts w:ascii="Arial" w:eastAsia="Times New Roman" w:hAnsi="Arial" w:cs="Arial"/>
                <w:kern w:val="0"/>
                <w:sz w:val="20"/>
                <w:szCs w:val="20"/>
                <w:lang w:eastAsia="sk-SK"/>
              </w:rPr>
            </w:pPr>
          </w:p>
        </w:tc>
        <w:tc>
          <w:tcPr>
            <w:tcW w:w="1420"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ŠT 2</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 šachová liga 3D2 MŠK Vranov n. T. A 2018/2019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9</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12</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 šachová liga D23 MŠK Vranov n. T. 2018/2019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66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X. 2018 - V. 2019</w:t>
            </w: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Školské majstrovstvá regiónu HE, VT, ML a SV v šachu SŠ - št</w:t>
            </w:r>
            <w:r w:rsidRPr="00EC174E">
              <w:rPr>
                <w:rFonts w:ascii="Arial" w:eastAsia="Times New Roman" w:hAnsi="Arial" w:cs="Arial"/>
                <w:color w:val="000000"/>
                <w:kern w:val="0"/>
                <w:sz w:val="20"/>
                <w:szCs w:val="20"/>
                <w:lang w:eastAsia="sk-SK"/>
              </w:rPr>
              <w:t>u</w:t>
            </w:r>
            <w:r w:rsidRPr="00EC174E">
              <w:rPr>
                <w:rFonts w:ascii="Arial" w:eastAsia="Times New Roman" w:hAnsi="Arial" w:cs="Arial"/>
                <w:color w:val="000000"/>
                <w:kern w:val="0"/>
                <w:sz w:val="20"/>
                <w:szCs w:val="20"/>
                <w:lang w:eastAsia="sk-SK"/>
              </w:rPr>
              <w:t>denti</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6</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35</w:t>
            </w:r>
          </w:p>
        </w:tc>
        <w:tc>
          <w:tcPr>
            <w:tcW w:w="166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18. 10. 2018</w:t>
            </w: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Školské majstrovstvá SŠ Prešovského kraja v zrýchlenom šachu</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17</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24</w:t>
            </w:r>
          </w:p>
        </w:tc>
        <w:tc>
          <w:tcPr>
            <w:tcW w:w="166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26. 11. 2018</w:t>
            </w: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VII. ročník Open Reinter 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39</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61</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Majstrovstvá SR detí a mládeže 2019 rapid chlapci do 20 rokov</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23</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23</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single" w:sz="4" w:space="0" w:color="000000"/>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Filip Bodor</w:t>
            </w:r>
          </w:p>
        </w:tc>
        <w:tc>
          <w:tcPr>
            <w:tcW w:w="6156"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Žiacka šachová liga Vranova 2018/2019</w:t>
            </w:r>
          </w:p>
        </w:tc>
        <w:tc>
          <w:tcPr>
            <w:tcW w:w="900" w:type="dxa"/>
            <w:tcBorders>
              <w:top w:val="single" w:sz="4" w:space="0" w:color="000000"/>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w:t>
            </w:r>
          </w:p>
        </w:tc>
        <w:tc>
          <w:tcPr>
            <w:tcW w:w="1240"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21</w:t>
            </w:r>
          </w:p>
        </w:tc>
        <w:tc>
          <w:tcPr>
            <w:tcW w:w="1660" w:type="dxa"/>
            <w:tcBorders>
              <w:top w:val="single" w:sz="4" w:space="0" w:color="000000"/>
              <w:left w:val="nil"/>
              <w:bottom w:val="nil"/>
              <w:right w:val="nil"/>
            </w:tcBorders>
            <w:shd w:val="clear" w:color="auto" w:fill="auto"/>
            <w:vAlign w:val="bottom"/>
          </w:tcPr>
          <w:p w:rsidR="00EC174E" w:rsidRPr="00EC174E" w:rsidRDefault="00EC174E" w:rsidP="00EC174E">
            <w:pPr>
              <w:widowControl/>
              <w:suppressAutoHyphens w:val="0"/>
              <w:autoSpaceDN/>
              <w:textAlignment w:val="auto"/>
              <w:rPr>
                <w:rFonts w:ascii="Arial" w:eastAsia="Times New Roman" w:hAnsi="Arial" w:cs="Arial"/>
                <w:kern w:val="0"/>
                <w:sz w:val="20"/>
                <w:szCs w:val="20"/>
                <w:lang w:eastAsia="sk-SK"/>
              </w:rPr>
            </w:pPr>
          </w:p>
        </w:tc>
        <w:tc>
          <w:tcPr>
            <w:tcW w:w="1420" w:type="dxa"/>
            <w:tcBorders>
              <w:top w:val="single" w:sz="4" w:space="0" w:color="000000"/>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SŽ 1</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 šachová liga 3D2 MŠK Vranov n. T. A 2018/2019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9</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12</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 šachová liga D23 MŠK Vranov n. T. 2018/2019</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10</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Majstrovstvá Európy mládeže Smart kids U16 blitz</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46</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47</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Majstrovstvá Európy mládeže Smart kids U14 rapid</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43</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44</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Školské majstrovstvá okresu Vranov n. T. žiakov ZŠ a 1. st. OSG</w:t>
            </w:r>
          </w:p>
        </w:tc>
        <w:tc>
          <w:tcPr>
            <w:tcW w:w="900" w:type="dxa"/>
            <w:tcBorders>
              <w:top w:val="nil"/>
              <w:left w:val="nil"/>
              <w:bottom w:val="nil"/>
              <w:right w:val="nil"/>
            </w:tcBorders>
            <w:shd w:val="clear" w:color="auto" w:fill="auto"/>
            <w:vAlign w:val="bottom"/>
            <w:hideMark/>
          </w:tcPr>
          <w:p w:rsidR="00EC174E" w:rsidRPr="00EC174E" w:rsidRDefault="00EC174E" w:rsidP="00EC174E">
            <w:pPr>
              <w:widowControl/>
              <w:suppressAutoHyphens w:val="0"/>
              <w:autoSpaceDN/>
              <w:jc w:val="center"/>
              <w:textAlignment w:val="auto"/>
              <w:rPr>
                <w:rFonts w:ascii="Arial" w:eastAsia="Times New Roman" w:hAnsi="Arial" w:cs="Arial"/>
                <w:kern w:val="0"/>
                <w:sz w:val="20"/>
                <w:szCs w:val="20"/>
                <w:lang w:eastAsia="sk-SK"/>
              </w:rPr>
            </w:pPr>
            <w:r w:rsidRPr="00EC174E">
              <w:rPr>
                <w:rFonts w:ascii="Arial" w:eastAsia="Times New Roman" w:hAnsi="Arial" w:cs="Arial"/>
                <w:kern w:val="0"/>
                <w:sz w:val="20"/>
                <w:szCs w:val="20"/>
                <w:lang w:eastAsia="sk-SK"/>
              </w:rPr>
              <w:t>1</w:t>
            </w:r>
          </w:p>
        </w:tc>
        <w:tc>
          <w:tcPr>
            <w:tcW w:w="1240" w:type="dxa"/>
            <w:tcBorders>
              <w:top w:val="nil"/>
              <w:left w:val="single" w:sz="4" w:space="0" w:color="000000"/>
              <w:bottom w:val="nil"/>
              <w:right w:val="single" w:sz="4" w:space="0" w:color="000000"/>
            </w:tcBorders>
            <w:shd w:val="clear" w:color="auto" w:fill="auto"/>
            <w:vAlign w:val="bottom"/>
            <w:hideMark/>
          </w:tcPr>
          <w:p w:rsidR="00EC174E" w:rsidRPr="00EC174E" w:rsidRDefault="00EC174E" w:rsidP="00EC174E">
            <w:pPr>
              <w:widowControl/>
              <w:suppressAutoHyphens w:val="0"/>
              <w:autoSpaceDN/>
              <w:jc w:val="center"/>
              <w:textAlignment w:val="auto"/>
              <w:rPr>
                <w:rFonts w:ascii="Arial" w:eastAsia="Times New Roman" w:hAnsi="Arial" w:cs="Arial"/>
                <w:kern w:val="0"/>
                <w:sz w:val="20"/>
                <w:szCs w:val="20"/>
                <w:lang w:eastAsia="sk-SK"/>
              </w:rPr>
            </w:pPr>
            <w:r w:rsidRPr="00EC174E">
              <w:rPr>
                <w:rFonts w:ascii="Arial" w:eastAsia="Times New Roman" w:hAnsi="Arial" w:cs="Arial"/>
                <w:kern w:val="0"/>
                <w:sz w:val="20"/>
                <w:szCs w:val="20"/>
                <w:lang w:eastAsia="sk-SK"/>
              </w:rPr>
              <w:t>23</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Školské majstrovstvá ZŠ Prešovského kraja v zrýchlenom šachu</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24</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32</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Vranovský šach 2018</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28</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32</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nil"/>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Majstrovstvá SR 4-členných družstiev ZŠ</w:t>
            </w:r>
          </w:p>
        </w:tc>
        <w:tc>
          <w:tcPr>
            <w:tcW w:w="900" w:type="dxa"/>
            <w:tcBorders>
              <w:top w:val="nil"/>
              <w:left w:val="nil"/>
              <w:bottom w:val="nil"/>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37</w:t>
            </w:r>
          </w:p>
        </w:tc>
        <w:tc>
          <w:tcPr>
            <w:tcW w:w="124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49</w:t>
            </w:r>
          </w:p>
        </w:tc>
        <w:tc>
          <w:tcPr>
            <w:tcW w:w="1660" w:type="dxa"/>
            <w:tcBorders>
              <w:top w:val="nil"/>
              <w:left w:val="nil"/>
              <w:bottom w:val="nil"/>
              <w:right w:val="nil"/>
            </w:tcBorders>
            <w:shd w:val="clear" w:color="auto" w:fill="auto"/>
            <w:noWrap/>
            <w:vAlign w:val="bottom"/>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p>
        </w:tc>
        <w:tc>
          <w:tcPr>
            <w:tcW w:w="1420" w:type="dxa"/>
            <w:tcBorders>
              <w:top w:val="nil"/>
              <w:left w:val="single" w:sz="4" w:space="0" w:color="000000"/>
              <w:bottom w:val="nil"/>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single" w:sz="4" w:space="0" w:color="000000"/>
              <w:bottom w:val="single" w:sz="4" w:space="0" w:color="000000"/>
              <w:right w:val="nil"/>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c>
          <w:tcPr>
            <w:tcW w:w="6156" w:type="dxa"/>
            <w:tcBorders>
              <w:top w:val="nil"/>
              <w:left w:val="single" w:sz="4" w:space="0" w:color="000000"/>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VII. ročník Reinter Grand Prix v šachu 2018/2019 - 5. turnaj</w:t>
            </w:r>
          </w:p>
        </w:tc>
        <w:tc>
          <w:tcPr>
            <w:tcW w:w="900" w:type="dxa"/>
            <w:tcBorders>
              <w:top w:val="nil"/>
              <w:left w:val="nil"/>
              <w:bottom w:val="single" w:sz="4" w:space="0" w:color="000000"/>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6</w:t>
            </w:r>
          </w:p>
        </w:tc>
        <w:tc>
          <w:tcPr>
            <w:tcW w:w="1240" w:type="dxa"/>
            <w:tcBorders>
              <w:top w:val="nil"/>
              <w:left w:val="single" w:sz="4" w:space="0" w:color="000000"/>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30</w:t>
            </w:r>
          </w:p>
        </w:tc>
        <w:tc>
          <w:tcPr>
            <w:tcW w:w="1660" w:type="dxa"/>
            <w:tcBorders>
              <w:top w:val="nil"/>
              <w:left w:val="nil"/>
              <w:bottom w:val="single" w:sz="4" w:space="0" w:color="000000"/>
              <w:right w:val="nil"/>
            </w:tcBorders>
            <w:shd w:val="clear" w:color="auto" w:fill="auto"/>
            <w:noWrap/>
            <w:vAlign w:val="bottom"/>
            <w:hideMark/>
          </w:tcPr>
          <w:p w:rsidR="00EC174E" w:rsidRPr="00EC174E" w:rsidRDefault="00EC174E" w:rsidP="00EC174E">
            <w:pPr>
              <w:widowControl/>
              <w:suppressAutoHyphens w:val="0"/>
              <w:autoSpaceDN/>
              <w:jc w:val="center"/>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23. 3. 2019</w:t>
            </w:r>
          </w:p>
        </w:tc>
        <w:tc>
          <w:tcPr>
            <w:tcW w:w="1420" w:type="dxa"/>
            <w:tcBorders>
              <w:top w:val="nil"/>
              <w:left w:val="single" w:sz="4" w:space="0" w:color="000000"/>
              <w:bottom w:val="single" w:sz="4" w:space="0" w:color="000000"/>
              <w:right w:val="single" w:sz="4" w:space="0" w:color="000000"/>
            </w:tcBorders>
            <w:shd w:val="clear" w:color="auto" w:fill="auto"/>
            <w:noWrap/>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r w:rsidRPr="00EC174E">
              <w:rPr>
                <w:rFonts w:ascii="Arial" w:eastAsia="Times New Roman" w:hAnsi="Arial" w:cs="Arial"/>
                <w:color w:val="000000"/>
                <w:kern w:val="0"/>
                <w:sz w:val="20"/>
                <w:szCs w:val="20"/>
                <w:lang w:eastAsia="sk-SK"/>
              </w:rPr>
              <w:t> </w:t>
            </w:r>
          </w:p>
        </w:tc>
      </w:tr>
      <w:tr w:rsidR="00EC174E" w:rsidRPr="00EC174E" w:rsidTr="00EC174E">
        <w:trPr>
          <w:trHeight w:val="255"/>
        </w:trPr>
        <w:tc>
          <w:tcPr>
            <w:tcW w:w="1880" w:type="dxa"/>
            <w:tcBorders>
              <w:top w:val="nil"/>
              <w:left w:val="nil"/>
              <w:bottom w:val="nil"/>
              <w:right w:val="nil"/>
            </w:tcBorders>
            <w:shd w:val="clear" w:color="auto" w:fill="auto"/>
            <w:vAlign w:val="bottom"/>
            <w:hideMark/>
          </w:tcPr>
          <w:p w:rsidR="00EC174E" w:rsidRPr="00EC174E" w:rsidRDefault="00EC174E" w:rsidP="00EC174E">
            <w:pPr>
              <w:widowControl/>
              <w:suppressAutoHyphens w:val="0"/>
              <w:autoSpaceDN/>
              <w:textAlignment w:val="auto"/>
              <w:rPr>
                <w:rFonts w:ascii="Arial" w:eastAsia="Times New Roman" w:hAnsi="Arial" w:cs="Arial"/>
                <w:color w:val="000000"/>
                <w:kern w:val="0"/>
                <w:sz w:val="20"/>
                <w:szCs w:val="20"/>
                <w:lang w:eastAsia="sk-SK"/>
              </w:rPr>
            </w:pPr>
          </w:p>
        </w:tc>
        <w:tc>
          <w:tcPr>
            <w:tcW w:w="6156" w:type="dxa"/>
            <w:tcBorders>
              <w:top w:val="nil"/>
              <w:left w:val="nil"/>
              <w:bottom w:val="nil"/>
              <w:right w:val="nil"/>
            </w:tcBorders>
            <w:shd w:val="clear" w:color="auto" w:fill="auto"/>
            <w:vAlign w:val="bottom"/>
            <w:hideMark/>
          </w:tcPr>
          <w:p w:rsidR="00EC174E" w:rsidRPr="00EC174E" w:rsidRDefault="00EC174E" w:rsidP="00EC174E">
            <w:pPr>
              <w:widowControl/>
              <w:suppressAutoHyphens w:val="0"/>
              <w:autoSpaceDN/>
              <w:textAlignment w:val="auto"/>
              <w:rPr>
                <w:rFonts w:eastAsia="Times New Roman"/>
                <w:kern w:val="0"/>
                <w:sz w:val="20"/>
                <w:szCs w:val="20"/>
                <w:lang w:eastAsia="sk-SK"/>
              </w:rPr>
            </w:pPr>
          </w:p>
        </w:tc>
        <w:tc>
          <w:tcPr>
            <w:tcW w:w="900" w:type="dxa"/>
            <w:tcBorders>
              <w:top w:val="nil"/>
              <w:left w:val="nil"/>
              <w:bottom w:val="nil"/>
              <w:right w:val="nil"/>
            </w:tcBorders>
            <w:shd w:val="clear" w:color="auto" w:fill="auto"/>
            <w:vAlign w:val="bottom"/>
            <w:hideMark/>
          </w:tcPr>
          <w:p w:rsidR="00EC174E" w:rsidRPr="00EC174E" w:rsidRDefault="00EC174E" w:rsidP="00EC174E">
            <w:pPr>
              <w:widowControl/>
              <w:suppressAutoHyphens w:val="0"/>
              <w:autoSpaceDN/>
              <w:textAlignment w:val="auto"/>
              <w:rPr>
                <w:rFonts w:eastAsia="Times New Roman"/>
                <w:kern w:val="0"/>
                <w:sz w:val="20"/>
                <w:szCs w:val="20"/>
                <w:lang w:eastAsia="sk-SK"/>
              </w:rPr>
            </w:pPr>
          </w:p>
        </w:tc>
        <w:tc>
          <w:tcPr>
            <w:tcW w:w="1240" w:type="dxa"/>
            <w:tcBorders>
              <w:top w:val="nil"/>
              <w:left w:val="nil"/>
              <w:bottom w:val="nil"/>
              <w:right w:val="nil"/>
            </w:tcBorders>
            <w:shd w:val="clear" w:color="auto" w:fill="auto"/>
            <w:vAlign w:val="bottom"/>
            <w:hideMark/>
          </w:tcPr>
          <w:p w:rsidR="00EC174E" w:rsidRPr="00EC174E" w:rsidRDefault="00EC174E" w:rsidP="00EC174E">
            <w:pPr>
              <w:widowControl/>
              <w:suppressAutoHyphens w:val="0"/>
              <w:autoSpaceDN/>
              <w:textAlignment w:val="auto"/>
              <w:rPr>
                <w:rFonts w:eastAsia="Times New Roman"/>
                <w:kern w:val="0"/>
                <w:sz w:val="20"/>
                <w:szCs w:val="20"/>
                <w:lang w:eastAsia="sk-SK"/>
              </w:rPr>
            </w:pPr>
          </w:p>
        </w:tc>
        <w:tc>
          <w:tcPr>
            <w:tcW w:w="1660" w:type="dxa"/>
            <w:tcBorders>
              <w:top w:val="nil"/>
              <w:left w:val="nil"/>
              <w:bottom w:val="nil"/>
              <w:right w:val="nil"/>
            </w:tcBorders>
            <w:shd w:val="clear" w:color="auto" w:fill="auto"/>
            <w:vAlign w:val="bottom"/>
            <w:hideMark/>
          </w:tcPr>
          <w:p w:rsidR="00EC174E" w:rsidRPr="00EC174E" w:rsidRDefault="00EC174E" w:rsidP="00EC174E">
            <w:pPr>
              <w:widowControl/>
              <w:suppressAutoHyphens w:val="0"/>
              <w:autoSpaceDN/>
              <w:textAlignment w:val="auto"/>
              <w:rPr>
                <w:rFonts w:eastAsia="Times New Roman"/>
                <w:kern w:val="0"/>
                <w:sz w:val="20"/>
                <w:szCs w:val="20"/>
                <w:lang w:eastAsia="sk-SK"/>
              </w:rPr>
            </w:pPr>
          </w:p>
        </w:tc>
        <w:tc>
          <w:tcPr>
            <w:tcW w:w="1420" w:type="dxa"/>
            <w:tcBorders>
              <w:top w:val="nil"/>
              <w:left w:val="nil"/>
              <w:bottom w:val="nil"/>
              <w:right w:val="nil"/>
            </w:tcBorders>
            <w:shd w:val="clear" w:color="auto" w:fill="auto"/>
            <w:vAlign w:val="bottom"/>
            <w:hideMark/>
          </w:tcPr>
          <w:p w:rsidR="00EC174E" w:rsidRPr="00EC174E" w:rsidRDefault="00EC174E" w:rsidP="00EC174E">
            <w:pPr>
              <w:widowControl/>
              <w:suppressAutoHyphens w:val="0"/>
              <w:autoSpaceDN/>
              <w:textAlignment w:val="auto"/>
              <w:rPr>
                <w:rFonts w:eastAsia="Times New Roman"/>
                <w:kern w:val="0"/>
                <w:sz w:val="20"/>
                <w:szCs w:val="20"/>
                <w:lang w:eastAsia="sk-SK"/>
              </w:rPr>
            </w:pPr>
          </w:p>
        </w:tc>
      </w:tr>
    </w:tbl>
    <w:p w:rsidR="00EC174E" w:rsidRPr="00CA2F03" w:rsidRDefault="00EC174E" w:rsidP="00AD1570">
      <w:pPr>
        <w:jc w:val="both"/>
        <w:rPr>
          <w:rFonts w:ascii="Arial" w:hAnsi="Arial" w:cs="Arial"/>
          <w:b/>
          <w:bCs/>
          <w:i/>
          <w:iCs/>
          <w:sz w:val="20"/>
          <w:szCs w:val="20"/>
        </w:rPr>
      </w:pPr>
    </w:p>
    <w:p w:rsidR="00F0609E" w:rsidRPr="00CA2F03" w:rsidRDefault="00F0609E" w:rsidP="00F0609E">
      <w:pPr>
        <w:pStyle w:val="Standard"/>
        <w:rPr>
          <w:rFonts w:ascii="Arial" w:hAnsi="Arial" w:cs="Arial"/>
          <w:b/>
          <w:bCs/>
          <w:i/>
          <w:iCs/>
          <w:sz w:val="20"/>
          <w:szCs w:val="20"/>
          <w:u w:val="single"/>
        </w:rPr>
      </w:pPr>
      <w:r w:rsidRPr="00CA2F03">
        <w:rPr>
          <w:rFonts w:ascii="Arial" w:hAnsi="Arial" w:cs="Arial"/>
          <w:b/>
          <w:bCs/>
          <w:i/>
          <w:iCs/>
          <w:sz w:val="20"/>
          <w:szCs w:val="20"/>
          <w:u w:val="single"/>
        </w:rPr>
        <w:t>Úspechy krúžku Moderná gymnastika – Mgr. Bibiána Jurčáková</w:t>
      </w:r>
    </w:p>
    <w:p w:rsidR="00F0609E" w:rsidRPr="00CA2F03" w:rsidRDefault="00F0609E" w:rsidP="00F0609E">
      <w:pPr>
        <w:pStyle w:val="Standard"/>
        <w:numPr>
          <w:ilvl w:val="0"/>
          <w:numId w:val="51"/>
        </w:numPr>
        <w:rPr>
          <w:rFonts w:ascii="Arial" w:hAnsi="Arial" w:cs="Arial"/>
          <w:b/>
          <w:bCs/>
          <w:i/>
          <w:iCs/>
          <w:sz w:val="20"/>
          <w:szCs w:val="20"/>
        </w:rPr>
      </w:pPr>
      <w:r w:rsidRPr="00CA2F03">
        <w:rPr>
          <w:rFonts w:ascii="Arial" w:hAnsi="Arial" w:cs="Arial"/>
          <w:b/>
          <w:bCs/>
          <w:i/>
          <w:iCs/>
          <w:sz w:val="20"/>
          <w:szCs w:val="20"/>
        </w:rPr>
        <w:t>Showtime Dance regionálna kvalifikácia Košice: Strieborné umiestnenie</w:t>
      </w:r>
    </w:p>
    <w:p w:rsidR="00F0609E" w:rsidRPr="00CA2F03" w:rsidRDefault="00F0609E" w:rsidP="00F0609E">
      <w:pPr>
        <w:pStyle w:val="Standard"/>
        <w:ind w:left="720"/>
        <w:rPr>
          <w:rFonts w:ascii="Arial" w:hAnsi="Arial" w:cs="Arial"/>
          <w:b/>
          <w:bCs/>
          <w:i/>
          <w:iCs/>
          <w:sz w:val="20"/>
          <w:szCs w:val="20"/>
        </w:rPr>
      </w:pPr>
      <w:r w:rsidRPr="00CA2F03">
        <w:rPr>
          <w:rFonts w:ascii="Arial" w:hAnsi="Arial" w:cs="Arial"/>
          <w:b/>
          <w:bCs/>
          <w:i/>
          <w:iCs/>
          <w:sz w:val="20"/>
          <w:szCs w:val="20"/>
        </w:rPr>
        <w:t>Choreografie: Mirrors girls</w:t>
      </w:r>
      <w:r w:rsidR="00655815" w:rsidRPr="00CA2F03">
        <w:rPr>
          <w:rFonts w:ascii="Arial" w:hAnsi="Arial" w:cs="Arial"/>
          <w:b/>
          <w:bCs/>
          <w:i/>
          <w:iCs/>
          <w:sz w:val="20"/>
          <w:szCs w:val="20"/>
        </w:rPr>
        <w:t>, Zombie, The best friends</w:t>
      </w:r>
    </w:p>
    <w:p w:rsidR="00BD24A4" w:rsidRPr="00CA2F03" w:rsidRDefault="00BD24A4" w:rsidP="00F0609E">
      <w:pPr>
        <w:pStyle w:val="Standard"/>
        <w:ind w:left="720"/>
        <w:rPr>
          <w:rFonts w:ascii="Arial" w:hAnsi="Arial" w:cs="Arial"/>
          <w:b/>
          <w:bCs/>
          <w:i/>
          <w:iCs/>
          <w:sz w:val="20"/>
          <w:szCs w:val="20"/>
        </w:rPr>
      </w:pPr>
    </w:p>
    <w:p w:rsidR="00BD24A4" w:rsidRPr="00CA2F03" w:rsidRDefault="00BD24A4" w:rsidP="00BD24A4">
      <w:pPr>
        <w:pStyle w:val="Standard"/>
        <w:numPr>
          <w:ilvl w:val="0"/>
          <w:numId w:val="51"/>
        </w:numPr>
        <w:rPr>
          <w:rFonts w:ascii="Arial" w:hAnsi="Arial" w:cs="Arial"/>
          <w:b/>
          <w:bCs/>
          <w:i/>
          <w:iCs/>
          <w:sz w:val="20"/>
          <w:szCs w:val="20"/>
        </w:rPr>
      </w:pPr>
      <w:r w:rsidRPr="00CA2F03">
        <w:rPr>
          <w:rFonts w:ascii="Arial" w:hAnsi="Arial" w:cs="Arial"/>
          <w:b/>
          <w:bCs/>
          <w:i/>
          <w:iCs/>
          <w:sz w:val="20"/>
          <w:szCs w:val="20"/>
        </w:rPr>
        <w:t xml:space="preserve">Showtime Dance celoštátna kvalifikácia Levice </w:t>
      </w:r>
    </w:p>
    <w:p w:rsidR="00BD24A4" w:rsidRPr="00CA2F03" w:rsidRDefault="00BD24A4" w:rsidP="00BD24A4">
      <w:pPr>
        <w:pStyle w:val="Standard"/>
        <w:ind w:left="360"/>
        <w:rPr>
          <w:rFonts w:ascii="Arial" w:hAnsi="Arial" w:cs="Arial"/>
          <w:b/>
          <w:bCs/>
          <w:i/>
          <w:iCs/>
          <w:sz w:val="20"/>
          <w:szCs w:val="20"/>
        </w:rPr>
      </w:pPr>
      <w:r w:rsidRPr="00CA2F03">
        <w:rPr>
          <w:rFonts w:ascii="Arial" w:hAnsi="Arial" w:cs="Arial"/>
          <w:b/>
          <w:bCs/>
          <w:i/>
          <w:iCs/>
          <w:sz w:val="20"/>
          <w:szCs w:val="20"/>
        </w:rPr>
        <w:lastRenderedPageBreak/>
        <w:t xml:space="preserve">      Choreografia „Psychohoror“          </w:t>
      </w:r>
      <w:r w:rsidR="0098290A" w:rsidRPr="00CA2F03">
        <w:rPr>
          <w:rFonts w:ascii="Arial" w:hAnsi="Arial" w:cs="Arial"/>
          <w:b/>
          <w:bCs/>
          <w:i/>
          <w:iCs/>
          <w:sz w:val="20"/>
          <w:szCs w:val="20"/>
        </w:rPr>
        <w:t>- 1</w:t>
      </w:r>
      <w:r w:rsidRPr="00CA2F03">
        <w:rPr>
          <w:rFonts w:ascii="Arial" w:hAnsi="Arial" w:cs="Arial"/>
          <w:b/>
          <w:bCs/>
          <w:i/>
          <w:iCs/>
          <w:sz w:val="20"/>
          <w:szCs w:val="20"/>
        </w:rPr>
        <w:t xml:space="preserve">. miesto  s postupom na medzinárodnú  súťaž        </w:t>
      </w:r>
    </w:p>
    <w:p w:rsidR="00BD24A4" w:rsidRPr="00CA2F03" w:rsidRDefault="00BD24A4" w:rsidP="00BD24A4">
      <w:pPr>
        <w:pStyle w:val="Standard"/>
        <w:rPr>
          <w:rFonts w:ascii="Arial" w:hAnsi="Arial" w:cs="Arial"/>
          <w:b/>
          <w:bCs/>
          <w:i/>
          <w:iCs/>
          <w:sz w:val="20"/>
          <w:szCs w:val="20"/>
        </w:rPr>
      </w:pPr>
      <w:r w:rsidRPr="00CA2F03">
        <w:rPr>
          <w:rFonts w:ascii="Arial" w:hAnsi="Arial" w:cs="Arial"/>
          <w:b/>
          <w:bCs/>
          <w:i/>
          <w:iCs/>
          <w:sz w:val="20"/>
          <w:szCs w:val="20"/>
        </w:rPr>
        <w:t xml:space="preserve">            Choreografia „Čiernobiely svet“   </w:t>
      </w:r>
      <w:r w:rsidR="0098290A" w:rsidRPr="00CA2F03">
        <w:rPr>
          <w:rFonts w:ascii="Arial" w:hAnsi="Arial" w:cs="Arial"/>
          <w:b/>
          <w:bCs/>
          <w:i/>
          <w:iCs/>
          <w:sz w:val="20"/>
          <w:szCs w:val="20"/>
        </w:rPr>
        <w:t xml:space="preserve"> -  2</w:t>
      </w:r>
      <w:r w:rsidRPr="00CA2F03">
        <w:rPr>
          <w:rFonts w:ascii="Arial" w:hAnsi="Arial" w:cs="Arial"/>
          <w:b/>
          <w:bCs/>
          <w:i/>
          <w:iCs/>
          <w:sz w:val="20"/>
          <w:szCs w:val="20"/>
        </w:rPr>
        <w:t>. miesto</w:t>
      </w:r>
    </w:p>
    <w:p w:rsidR="00BD24A4" w:rsidRPr="00CA2F03" w:rsidRDefault="00BD24A4" w:rsidP="00BD24A4">
      <w:pPr>
        <w:pStyle w:val="Standard"/>
        <w:rPr>
          <w:rFonts w:ascii="Arial" w:hAnsi="Arial" w:cs="Arial"/>
          <w:b/>
          <w:bCs/>
          <w:i/>
          <w:iCs/>
          <w:sz w:val="20"/>
          <w:szCs w:val="20"/>
        </w:rPr>
      </w:pPr>
    </w:p>
    <w:p w:rsidR="00BD24A4" w:rsidRPr="00CA2F03" w:rsidRDefault="0098290A" w:rsidP="00BD24A4">
      <w:pPr>
        <w:pStyle w:val="Standard"/>
        <w:numPr>
          <w:ilvl w:val="0"/>
          <w:numId w:val="51"/>
        </w:numPr>
        <w:rPr>
          <w:rFonts w:ascii="Arial" w:hAnsi="Arial" w:cs="Arial"/>
          <w:b/>
          <w:bCs/>
          <w:i/>
          <w:iCs/>
          <w:sz w:val="20"/>
          <w:szCs w:val="20"/>
        </w:rPr>
      </w:pPr>
      <w:r w:rsidRPr="00CA2F03">
        <w:rPr>
          <w:rFonts w:ascii="Arial" w:hAnsi="Arial" w:cs="Arial"/>
          <w:b/>
          <w:bCs/>
          <w:i/>
          <w:iCs/>
          <w:sz w:val="20"/>
          <w:szCs w:val="20"/>
        </w:rPr>
        <w:t xml:space="preserve">Medzinárodný pohár  </w:t>
      </w:r>
      <w:r w:rsidR="00BD24A4" w:rsidRPr="00CA2F03">
        <w:rPr>
          <w:rFonts w:ascii="Arial" w:hAnsi="Arial" w:cs="Arial"/>
          <w:b/>
          <w:bCs/>
          <w:i/>
          <w:iCs/>
          <w:sz w:val="20"/>
          <w:szCs w:val="20"/>
        </w:rPr>
        <w:t xml:space="preserve">Balatonfured </w:t>
      </w:r>
      <w:r w:rsidRPr="00CA2F03">
        <w:rPr>
          <w:rFonts w:ascii="Arial" w:hAnsi="Arial" w:cs="Arial"/>
          <w:b/>
          <w:bCs/>
          <w:i/>
          <w:iCs/>
          <w:sz w:val="20"/>
          <w:szCs w:val="20"/>
        </w:rPr>
        <w:t>(Maďarsko)</w:t>
      </w:r>
    </w:p>
    <w:p w:rsidR="0098290A" w:rsidRPr="00CA2F03" w:rsidRDefault="0098290A" w:rsidP="0098290A">
      <w:pPr>
        <w:pStyle w:val="Standard"/>
        <w:ind w:left="720"/>
        <w:rPr>
          <w:rFonts w:ascii="Arial" w:hAnsi="Arial" w:cs="Arial"/>
          <w:b/>
          <w:bCs/>
          <w:i/>
          <w:iCs/>
          <w:sz w:val="20"/>
          <w:szCs w:val="20"/>
        </w:rPr>
      </w:pPr>
      <w:r w:rsidRPr="00CA2F03">
        <w:rPr>
          <w:rFonts w:ascii="Arial" w:hAnsi="Arial" w:cs="Arial"/>
          <w:b/>
          <w:bCs/>
          <w:i/>
          <w:iCs/>
          <w:sz w:val="20"/>
          <w:szCs w:val="20"/>
        </w:rPr>
        <w:t xml:space="preserve">Choreografia „Psychohoror“          - 7. miesto  </w:t>
      </w:r>
    </w:p>
    <w:p w:rsidR="00BD24A4" w:rsidRPr="00CA2F03" w:rsidRDefault="00BD24A4" w:rsidP="00655815">
      <w:pPr>
        <w:pStyle w:val="Standard"/>
        <w:rPr>
          <w:rFonts w:ascii="Arial" w:hAnsi="Arial" w:cs="Arial"/>
          <w:b/>
          <w:bCs/>
          <w:i/>
          <w:iCs/>
          <w:sz w:val="20"/>
          <w:szCs w:val="20"/>
        </w:rPr>
      </w:pPr>
    </w:p>
    <w:p w:rsidR="00655815" w:rsidRPr="00CA2F03" w:rsidRDefault="00655815" w:rsidP="00655815">
      <w:pPr>
        <w:pStyle w:val="Standard"/>
        <w:rPr>
          <w:rFonts w:ascii="Arial" w:hAnsi="Arial" w:cs="Arial"/>
          <w:b/>
          <w:bCs/>
          <w:i/>
          <w:iCs/>
          <w:sz w:val="20"/>
          <w:szCs w:val="20"/>
          <w:u w:val="single"/>
        </w:rPr>
      </w:pPr>
      <w:r w:rsidRPr="00CA2F03">
        <w:rPr>
          <w:rFonts w:ascii="Arial" w:hAnsi="Arial" w:cs="Arial"/>
          <w:b/>
          <w:bCs/>
          <w:i/>
          <w:iCs/>
          <w:sz w:val="20"/>
          <w:szCs w:val="20"/>
          <w:u w:val="single"/>
        </w:rPr>
        <w:t>Úspechy krúžku Módne tance – Mgr. Bibiána Jurčáková</w:t>
      </w:r>
    </w:p>
    <w:p w:rsidR="00BD24A4" w:rsidRPr="00CA2F03" w:rsidRDefault="00BD24A4" w:rsidP="00BD24A4">
      <w:pPr>
        <w:pStyle w:val="Standard"/>
        <w:numPr>
          <w:ilvl w:val="0"/>
          <w:numId w:val="51"/>
        </w:numPr>
        <w:rPr>
          <w:rFonts w:ascii="Arial" w:hAnsi="Arial" w:cs="Arial"/>
          <w:b/>
          <w:bCs/>
          <w:i/>
          <w:iCs/>
          <w:sz w:val="20"/>
          <w:szCs w:val="20"/>
        </w:rPr>
      </w:pPr>
      <w:r w:rsidRPr="00CA2F03">
        <w:rPr>
          <w:rFonts w:ascii="Arial" w:hAnsi="Arial" w:cs="Arial"/>
          <w:b/>
          <w:bCs/>
          <w:i/>
          <w:iCs/>
          <w:sz w:val="20"/>
          <w:szCs w:val="20"/>
        </w:rPr>
        <w:t>Showtime Dance regionálna kvalifikácia Košice: Strieborné umiestnenie</w:t>
      </w:r>
    </w:p>
    <w:p w:rsidR="00BD24A4" w:rsidRPr="00CA2F03" w:rsidRDefault="00BD24A4" w:rsidP="00BD24A4">
      <w:pPr>
        <w:pStyle w:val="Standard"/>
        <w:ind w:left="720"/>
        <w:rPr>
          <w:rFonts w:ascii="Arial" w:hAnsi="Arial" w:cs="Arial"/>
          <w:b/>
          <w:bCs/>
          <w:i/>
          <w:iCs/>
          <w:sz w:val="20"/>
          <w:szCs w:val="20"/>
        </w:rPr>
      </w:pPr>
      <w:r w:rsidRPr="00CA2F03">
        <w:rPr>
          <w:rFonts w:ascii="Arial" w:hAnsi="Arial" w:cs="Arial"/>
          <w:b/>
          <w:bCs/>
          <w:i/>
          <w:iCs/>
          <w:sz w:val="20"/>
          <w:szCs w:val="20"/>
        </w:rPr>
        <w:t>Choreografia: Charelston</w:t>
      </w:r>
    </w:p>
    <w:p w:rsidR="00BD24A4" w:rsidRPr="00CA2F03" w:rsidRDefault="00BD24A4" w:rsidP="00BD24A4">
      <w:pPr>
        <w:pStyle w:val="Standard"/>
        <w:rPr>
          <w:rFonts w:ascii="Arial" w:hAnsi="Arial" w:cs="Arial"/>
          <w:b/>
          <w:bCs/>
          <w:i/>
          <w:iCs/>
          <w:sz w:val="20"/>
          <w:szCs w:val="20"/>
          <w:u w:val="single"/>
        </w:rPr>
      </w:pPr>
    </w:p>
    <w:p w:rsidR="00BD24A4" w:rsidRPr="00CA2F03" w:rsidRDefault="00BD24A4" w:rsidP="00BD24A4">
      <w:pPr>
        <w:pStyle w:val="Standard"/>
        <w:ind w:left="720"/>
        <w:rPr>
          <w:rFonts w:ascii="Arial" w:hAnsi="Arial" w:cs="Arial"/>
          <w:b/>
          <w:bCs/>
          <w:i/>
          <w:iCs/>
          <w:sz w:val="20"/>
          <w:szCs w:val="20"/>
        </w:rPr>
      </w:pPr>
    </w:p>
    <w:p w:rsidR="00F0609E" w:rsidRPr="00CA2F03" w:rsidRDefault="00F0609E" w:rsidP="00F0609E">
      <w:pPr>
        <w:pStyle w:val="Standard"/>
        <w:rPr>
          <w:rFonts w:ascii="Arial" w:hAnsi="Arial" w:cs="Arial"/>
          <w:b/>
          <w:bCs/>
          <w:i/>
          <w:iCs/>
          <w:sz w:val="20"/>
          <w:szCs w:val="20"/>
        </w:rPr>
      </w:pPr>
      <w:r w:rsidRPr="00CA2F03">
        <w:rPr>
          <w:rFonts w:ascii="Arial" w:hAnsi="Arial" w:cs="Arial"/>
          <w:b/>
          <w:bCs/>
          <w:i/>
          <w:iCs/>
          <w:sz w:val="20"/>
          <w:szCs w:val="20"/>
        </w:rPr>
        <w:t>-</w:t>
      </w:r>
      <w:r w:rsidR="00753AE2" w:rsidRPr="00CA2F03">
        <w:rPr>
          <w:rFonts w:ascii="Arial" w:hAnsi="Arial" w:cs="Arial"/>
          <w:b/>
          <w:bCs/>
          <w:i/>
          <w:iCs/>
          <w:sz w:val="20"/>
          <w:szCs w:val="20"/>
        </w:rPr>
        <w:t xml:space="preserve"> 28. 5. 2019 si G</w:t>
      </w:r>
      <w:r w:rsidR="0098290A" w:rsidRPr="00CA2F03">
        <w:rPr>
          <w:rFonts w:ascii="Arial" w:hAnsi="Arial" w:cs="Arial"/>
          <w:b/>
          <w:bCs/>
          <w:i/>
          <w:iCs/>
          <w:sz w:val="20"/>
          <w:szCs w:val="20"/>
        </w:rPr>
        <w:t xml:space="preserve">ymnastická skupina Royal angels </w:t>
      </w:r>
      <w:r w:rsidR="00753AE2" w:rsidRPr="00CA2F03">
        <w:rPr>
          <w:rFonts w:ascii="Arial" w:hAnsi="Arial" w:cs="Arial"/>
          <w:b/>
          <w:bCs/>
          <w:i/>
          <w:iCs/>
          <w:sz w:val="20"/>
          <w:szCs w:val="20"/>
        </w:rPr>
        <w:t>a Tanečná skupina Módnych tancov prevzala ocenenie z rúk p. primátora Ing. Jána Ragana “Najúspešnejší športovec mesta  za rok 2018“. Obidve tieto skupiny pracovali pod vedením Mgr. Bibiány Jurčákovej.</w:t>
      </w:r>
    </w:p>
    <w:p w:rsidR="00565726" w:rsidRPr="00CA2F03" w:rsidRDefault="00565726">
      <w:pPr>
        <w:pStyle w:val="Standard"/>
        <w:rPr>
          <w:b/>
          <w:bCs/>
          <w:sz w:val="28"/>
          <w:szCs w:val="28"/>
        </w:rPr>
      </w:pPr>
    </w:p>
    <w:p w:rsidR="00CA2F03" w:rsidRDefault="00CA2F03">
      <w:pPr>
        <w:pStyle w:val="Standard"/>
        <w:rPr>
          <w:b/>
          <w:bCs/>
          <w:sz w:val="28"/>
          <w:szCs w:val="28"/>
        </w:rPr>
      </w:pPr>
    </w:p>
    <w:p w:rsidR="00577E8F" w:rsidRPr="009247E1" w:rsidRDefault="00577E8F">
      <w:pPr>
        <w:pStyle w:val="Standard"/>
        <w:rPr>
          <w:b/>
          <w:sz w:val="28"/>
          <w:szCs w:val="28"/>
        </w:rPr>
      </w:pPr>
      <w:r w:rsidRPr="009247E1">
        <w:rPr>
          <w:b/>
          <w:bCs/>
          <w:sz w:val="28"/>
          <w:szCs w:val="28"/>
        </w:rPr>
        <w:t>Oddelenie</w:t>
      </w:r>
      <w:r w:rsidRPr="009247E1">
        <w:rPr>
          <w:b/>
          <w:sz w:val="28"/>
          <w:szCs w:val="28"/>
        </w:rPr>
        <w:t>prírodovedy</w:t>
      </w:r>
    </w:p>
    <w:p w:rsidR="00577E8F" w:rsidRDefault="00577E8F">
      <w:pPr>
        <w:pStyle w:val="Standard"/>
      </w:pPr>
    </w:p>
    <w:tbl>
      <w:tblPr>
        <w:tblW w:w="12349" w:type="dxa"/>
        <w:tblInd w:w="2" w:type="dxa"/>
        <w:tblLayout w:type="fixed"/>
        <w:tblCellMar>
          <w:left w:w="10" w:type="dxa"/>
          <w:right w:w="10" w:type="dxa"/>
        </w:tblCellMar>
        <w:tblLook w:val="0000"/>
      </w:tblPr>
      <w:tblGrid>
        <w:gridCol w:w="11247"/>
        <w:gridCol w:w="233"/>
        <w:gridCol w:w="354"/>
        <w:gridCol w:w="229"/>
        <w:gridCol w:w="286"/>
      </w:tblGrid>
      <w:tr w:rsidR="007A20AD">
        <w:trPr>
          <w:trHeight w:val="315"/>
        </w:trPr>
        <w:tc>
          <w:tcPr>
            <w:tcW w:w="11834" w:type="dxa"/>
            <w:gridSpan w:val="3"/>
            <w:shd w:val="clear" w:color="auto" w:fill="FFFFFF"/>
            <w:tcMar>
              <w:top w:w="0" w:type="dxa"/>
              <w:left w:w="70" w:type="dxa"/>
              <w:bottom w:w="0" w:type="dxa"/>
              <w:right w:w="70" w:type="dxa"/>
            </w:tcMar>
            <w:vAlign w:val="bottom"/>
          </w:tcPr>
          <w:p w:rsidR="007A20AD" w:rsidRPr="002905BA" w:rsidRDefault="007A20AD" w:rsidP="009919CE">
            <w:pPr>
              <w:widowControl/>
              <w:suppressAutoHyphens w:val="0"/>
              <w:autoSpaceDN/>
              <w:textAlignment w:val="auto"/>
              <w:rPr>
                <w:rFonts w:ascii="Arial" w:hAnsi="Arial" w:cs="Arial"/>
                <w:sz w:val="20"/>
                <w:szCs w:val="20"/>
              </w:rPr>
            </w:pPr>
            <w:r w:rsidRPr="00676179">
              <w:rPr>
                <w:b/>
                <w:bCs/>
                <w:i/>
                <w:iCs/>
              </w:rPr>
              <w:t>Horolezecký krúžok – výsledky súťaže chlapcov a dievčat:</w:t>
            </w:r>
          </w:p>
        </w:tc>
        <w:tc>
          <w:tcPr>
            <w:tcW w:w="229" w:type="dxa"/>
            <w:shd w:val="clear" w:color="auto" w:fill="FFFFFF"/>
            <w:tcMar>
              <w:top w:w="0" w:type="dxa"/>
              <w:left w:w="70" w:type="dxa"/>
              <w:bottom w:w="0" w:type="dxa"/>
              <w:right w:w="70" w:type="dxa"/>
            </w:tcMar>
            <w:vAlign w:val="bottom"/>
          </w:tcPr>
          <w:p w:rsidR="007A20AD" w:rsidRDefault="007A20AD" w:rsidP="001E39FF">
            <w:pPr>
              <w:pStyle w:val="Standard"/>
              <w:snapToGrid w:val="0"/>
              <w:rPr>
                <w:rFonts w:ascii="Arial" w:hAnsi="Arial" w:cs="Arial"/>
                <w:sz w:val="20"/>
                <w:szCs w:val="20"/>
              </w:rPr>
            </w:pPr>
          </w:p>
        </w:tc>
        <w:tc>
          <w:tcPr>
            <w:tcW w:w="286" w:type="dxa"/>
            <w:shd w:val="clear" w:color="auto" w:fill="FFFFFF"/>
            <w:tcMar>
              <w:top w:w="0" w:type="dxa"/>
              <w:left w:w="70" w:type="dxa"/>
              <w:bottom w:w="0" w:type="dxa"/>
              <w:right w:w="70" w:type="dxa"/>
            </w:tcMar>
            <w:vAlign w:val="bottom"/>
          </w:tcPr>
          <w:p w:rsidR="007A20AD" w:rsidRDefault="007A20AD" w:rsidP="001E39FF">
            <w:pPr>
              <w:pStyle w:val="Standard"/>
              <w:snapToGrid w:val="0"/>
              <w:rPr>
                <w:rFonts w:ascii="Arial" w:hAnsi="Arial" w:cs="Arial"/>
                <w:sz w:val="20"/>
                <w:szCs w:val="20"/>
              </w:rPr>
            </w:pPr>
          </w:p>
        </w:tc>
      </w:tr>
      <w:tr w:rsidR="007A20AD">
        <w:trPr>
          <w:trHeight w:val="315"/>
        </w:trPr>
        <w:tc>
          <w:tcPr>
            <w:tcW w:w="11247" w:type="dxa"/>
            <w:shd w:val="clear" w:color="auto" w:fill="FFFFFF"/>
            <w:tcMar>
              <w:top w:w="0" w:type="dxa"/>
              <w:left w:w="70" w:type="dxa"/>
              <w:bottom w:w="0" w:type="dxa"/>
              <w:right w:w="70" w:type="dxa"/>
            </w:tcMar>
            <w:vAlign w:val="bottom"/>
          </w:tcPr>
          <w:p w:rsidR="007A20AD" w:rsidRDefault="007A20AD" w:rsidP="001E39FF">
            <w:pPr>
              <w:pStyle w:val="Standard"/>
              <w:ind w:left="360"/>
              <w:rPr>
                <w:rFonts w:ascii="Arial" w:hAnsi="Arial" w:cs="Arial"/>
                <w:sz w:val="20"/>
                <w:szCs w:val="20"/>
              </w:rPr>
            </w:pPr>
          </w:p>
          <w:tbl>
            <w:tblPr>
              <w:tblW w:w="7340" w:type="dxa"/>
              <w:tblLayout w:type="fixed"/>
              <w:tblCellMar>
                <w:left w:w="70" w:type="dxa"/>
                <w:right w:w="70" w:type="dxa"/>
              </w:tblCellMar>
              <w:tblLook w:val="04A0"/>
            </w:tblPr>
            <w:tblGrid>
              <w:gridCol w:w="1616"/>
              <w:gridCol w:w="2517"/>
              <w:gridCol w:w="2284"/>
              <w:gridCol w:w="923"/>
            </w:tblGrid>
            <w:tr w:rsidR="009919CE" w:rsidRPr="009919CE" w:rsidTr="009919CE">
              <w:trPr>
                <w:trHeight w:val="435"/>
              </w:trPr>
              <w:tc>
                <w:tcPr>
                  <w:tcW w:w="734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919CE" w:rsidRPr="009919CE" w:rsidRDefault="009919CE" w:rsidP="009919CE">
                  <w:pPr>
                    <w:widowControl/>
                    <w:suppressAutoHyphens w:val="0"/>
                    <w:autoSpaceDN/>
                    <w:jc w:val="center"/>
                    <w:textAlignment w:val="auto"/>
                    <w:rPr>
                      <w:rFonts w:ascii="Calibri" w:eastAsia="Times New Roman" w:hAnsi="Calibri" w:cs="Calibri"/>
                      <w:b/>
                      <w:bCs/>
                      <w:color w:val="000000"/>
                      <w:kern w:val="0"/>
                      <w:sz w:val="32"/>
                      <w:szCs w:val="32"/>
                      <w:lang w:eastAsia="sk-SK"/>
                    </w:rPr>
                  </w:pPr>
                  <w:r w:rsidRPr="009919CE">
                    <w:rPr>
                      <w:rFonts w:ascii="Calibri" w:eastAsia="Times New Roman" w:hAnsi="Calibri" w:cs="Calibri"/>
                      <w:b/>
                      <w:bCs/>
                      <w:color w:val="000000"/>
                      <w:kern w:val="0"/>
                      <w:sz w:val="32"/>
                      <w:szCs w:val="32"/>
                      <w:lang w:eastAsia="sk-SK"/>
                    </w:rPr>
                    <w:t>Výsledková listina</w:t>
                  </w:r>
                </w:p>
              </w:tc>
            </w:tr>
            <w:tr w:rsidR="009919CE" w:rsidRPr="009919CE" w:rsidTr="009919CE">
              <w:trPr>
                <w:trHeight w:val="1665"/>
              </w:trPr>
              <w:tc>
                <w:tcPr>
                  <w:tcW w:w="7340"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9919CE" w:rsidRPr="009919CE" w:rsidRDefault="009919CE" w:rsidP="009919CE">
                  <w:pPr>
                    <w:widowControl/>
                    <w:suppressAutoHyphens w:val="0"/>
                    <w:autoSpaceDN/>
                    <w:jc w:val="center"/>
                    <w:textAlignment w:val="auto"/>
                    <w:rPr>
                      <w:rFonts w:ascii="Calibri" w:eastAsia="Times New Roman" w:hAnsi="Calibri" w:cs="Calibri"/>
                      <w:b/>
                      <w:bCs/>
                      <w:color w:val="000000"/>
                      <w:kern w:val="0"/>
                      <w:sz w:val="36"/>
                      <w:szCs w:val="36"/>
                      <w:lang w:eastAsia="sk-SK"/>
                    </w:rPr>
                  </w:pPr>
                  <w:r w:rsidRPr="009919CE">
                    <w:rPr>
                      <w:rFonts w:ascii="Calibri" w:eastAsia="Times New Roman" w:hAnsi="Calibri" w:cs="Calibri"/>
                      <w:b/>
                      <w:bCs/>
                      <w:color w:val="000000"/>
                      <w:kern w:val="0"/>
                      <w:sz w:val="36"/>
                      <w:szCs w:val="36"/>
                      <w:lang w:eastAsia="sk-SK"/>
                    </w:rPr>
                    <w:t>MIKULÁŠSKE LEZENIE                                                 preteky v lezení na u</w:t>
                  </w:r>
                  <w:r w:rsidR="001E6A81">
                    <w:rPr>
                      <w:rFonts w:ascii="Calibri" w:eastAsia="Times New Roman" w:hAnsi="Calibri" w:cs="Calibri"/>
                      <w:b/>
                      <w:bCs/>
                      <w:color w:val="000000"/>
                      <w:kern w:val="0"/>
                      <w:sz w:val="36"/>
                      <w:szCs w:val="36"/>
                      <w:lang w:eastAsia="sk-SK"/>
                    </w:rPr>
                    <w:t>melej stene 6.12.2018</w:t>
                  </w:r>
                  <w:r w:rsidRPr="009919CE">
                    <w:rPr>
                      <w:rFonts w:ascii="Calibri" w:eastAsia="Times New Roman" w:hAnsi="Calibri" w:cs="Calibri"/>
                      <w:b/>
                      <w:bCs/>
                      <w:color w:val="000000"/>
                      <w:kern w:val="0"/>
                      <w:lang w:eastAsia="sk-SK"/>
                    </w:rPr>
                    <w:t>Centrum voľného času, M. R. Štefánika 870 Vranov n/T</w:t>
                  </w:r>
                </w:p>
              </w:tc>
            </w:tr>
            <w:tr w:rsidR="009919CE" w:rsidRPr="009919CE" w:rsidTr="001E6A81">
              <w:trPr>
                <w:trHeight w:val="315"/>
              </w:trPr>
              <w:tc>
                <w:tcPr>
                  <w:tcW w:w="1616" w:type="dxa"/>
                  <w:tcBorders>
                    <w:top w:val="nil"/>
                    <w:left w:val="single" w:sz="8" w:space="0" w:color="auto"/>
                    <w:bottom w:val="single" w:sz="8" w:space="0" w:color="auto"/>
                    <w:right w:val="single" w:sz="4" w:space="0" w:color="auto"/>
                  </w:tcBorders>
                  <w:shd w:val="clear" w:color="auto" w:fill="auto"/>
                  <w:noWrap/>
                  <w:vAlign w:val="center"/>
                  <w:hideMark/>
                </w:tcPr>
                <w:p w:rsidR="009919CE" w:rsidRPr="009919CE" w:rsidRDefault="009919CE" w:rsidP="009919CE">
                  <w:pPr>
                    <w:widowControl/>
                    <w:suppressAutoHyphens w:val="0"/>
                    <w:autoSpaceDN/>
                    <w:jc w:val="center"/>
                    <w:textAlignment w:val="auto"/>
                    <w:rPr>
                      <w:rFonts w:ascii="Calibri" w:eastAsia="Times New Roman" w:hAnsi="Calibri" w:cs="Calibri"/>
                      <w:b/>
                      <w:bCs/>
                      <w:color w:val="000000"/>
                      <w:kern w:val="0"/>
                      <w:lang w:eastAsia="sk-SK"/>
                    </w:rPr>
                  </w:pPr>
                  <w:r w:rsidRPr="009919CE">
                    <w:rPr>
                      <w:rFonts w:ascii="Calibri" w:eastAsia="Times New Roman" w:hAnsi="Calibri" w:cs="Calibri"/>
                      <w:b/>
                      <w:bCs/>
                      <w:color w:val="000000"/>
                      <w:kern w:val="0"/>
                      <w:sz w:val="22"/>
                      <w:szCs w:val="22"/>
                      <w:lang w:eastAsia="sk-SK"/>
                    </w:rPr>
                    <w:t>poradie</w:t>
                  </w:r>
                </w:p>
              </w:tc>
              <w:tc>
                <w:tcPr>
                  <w:tcW w:w="2517" w:type="dxa"/>
                  <w:tcBorders>
                    <w:top w:val="nil"/>
                    <w:left w:val="nil"/>
                    <w:bottom w:val="single" w:sz="8" w:space="0" w:color="auto"/>
                    <w:right w:val="single" w:sz="4" w:space="0" w:color="auto"/>
                  </w:tcBorders>
                  <w:shd w:val="clear" w:color="auto" w:fill="auto"/>
                  <w:noWrap/>
                  <w:vAlign w:val="center"/>
                  <w:hideMark/>
                </w:tcPr>
                <w:p w:rsidR="009919CE" w:rsidRPr="009919CE" w:rsidRDefault="009919CE" w:rsidP="009919CE">
                  <w:pPr>
                    <w:widowControl/>
                    <w:suppressAutoHyphens w:val="0"/>
                    <w:autoSpaceDN/>
                    <w:jc w:val="center"/>
                    <w:textAlignment w:val="auto"/>
                    <w:rPr>
                      <w:rFonts w:ascii="Calibri" w:eastAsia="Times New Roman" w:hAnsi="Calibri" w:cs="Calibri"/>
                      <w:b/>
                      <w:bCs/>
                      <w:color w:val="000000"/>
                      <w:kern w:val="0"/>
                      <w:lang w:eastAsia="sk-SK"/>
                    </w:rPr>
                  </w:pPr>
                  <w:r w:rsidRPr="009919CE">
                    <w:rPr>
                      <w:rFonts w:ascii="Calibri" w:eastAsia="Times New Roman" w:hAnsi="Calibri" w:cs="Calibri"/>
                      <w:b/>
                      <w:bCs/>
                      <w:color w:val="000000"/>
                      <w:kern w:val="0"/>
                      <w:sz w:val="22"/>
                      <w:szCs w:val="22"/>
                      <w:lang w:eastAsia="sk-SK"/>
                    </w:rPr>
                    <w:t>meno a priezvisko</w:t>
                  </w:r>
                </w:p>
              </w:tc>
              <w:tc>
                <w:tcPr>
                  <w:tcW w:w="2284" w:type="dxa"/>
                  <w:tcBorders>
                    <w:top w:val="nil"/>
                    <w:left w:val="nil"/>
                    <w:bottom w:val="single" w:sz="8" w:space="0" w:color="auto"/>
                    <w:right w:val="single" w:sz="4" w:space="0" w:color="auto"/>
                  </w:tcBorders>
                  <w:shd w:val="clear" w:color="auto" w:fill="auto"/>
                  <w:noWrap/>
                  <w:vAlign w:val="center"/>
                  <w:hideMark/>
                </w:tcPr>
                <w:p w:rsidR="009919CE" w:rsidRPr="009919CE" w:rsidRDefault="009919CE" w:rsidP="009919CE">
                  <w:pPr>
                    <w:widowControl/>
                    <w:suppressAutoHyphens w:val="0"/>
                    <w:autoSpaceDN/>
                    <w:jc w:val="center"/>
                    <w:textAlignment w:val="auto"/>
                    <w:rPr>
                      <w:rFonts w:ascii="Calibri" w:eastAsia="Times New Roman" w:hAnsi="Calibri" w:cs="Calibri"/>
                      <w:b/>
                      <w:bCs/>
                      <w:color w:val="000000"/>
                      <w:kern w:val="0"/>
                      <w:lang w:eastAsia="sk-SK"/>
                    </w:rPr>
                  </w:pPr>
                  <w:r w:rsidRPr="009919CE">
                    <w:rPr>
                      <w:rFonts w:ascii="Calibri" w:eastAsia="Times New Roman" w:hAnsi="Calibri" w:cs="Calibri"/>
                      <w:b/>
                      <w:bCs/>
                      <w:color w:val="000000"/>
                      <w:kern w:val="0"/>
                      <w:sz w:val="22"/>
                      <w:szCs w:val="22"/>
                      <w:lang w:eastAsia="sk-SK"/>
                    </w:rPr>
                    <w:t>škola</w:t>
                  </w:r>
                </w:p>
              </w:tc>
              <w:tc>
                <w:tcPr>
                  <w:tcW w:w="923" w:type="dxa"/>
                  <w:tcBorders>
                    <w:top w:val="nil"/>
                    <w:left w:val="nil"/>
                    <w:bottom w:val="single" w:sz="8" w:space="0" w:color="auto"/>
                    <w:right w:val="single" w:sz="8" w:space="0" w:color="auto"/>
                  </w:tcBorders>
                  <w:shd w:val="clear" w:color="auto" w:fill="auto"/>
                  <w:noWrap/>
                  <w:vAlign w:val="center"/>
                  <w:hideMark/>
                </w:tcPr>
                <w:p w:rsidR="001E6A81" w:rsidRDefault="001E6A81" w:rsidP="009919CE">
                  <w:pPr>
                    <w:widowControl/>
                    <w:suppressAutoHyphens w:val="0"/>
                    <w:autoSpaceDN/>
                    <w:jc w:val="center"/>
                    <w:textAlignment w:val="auto"/>
                    <w:rPr>
                      <w:rFonts w:ascii="Calibri" w:eastAsia="Times New Roman" w:hAnsi="Calibri" w:cs="Calibri"/>
                      <w:b/>
                      <w:bCs/>
                      <w:color w:val="000000"/>
                      <w:kern w:val="0"/>
                      <w:lang w:eastAsia="sk-SK"/>
                    </w:rPr>
                  </w:pPr>
                  <w:r>
                    <w:rPr>
                      <w:rFonts w:ascii="Calibri" w:eastAsia="Times New Roman" w:hAnsi="Calibri" w:cs="Calibri"/>
                      <w:b/>
                      <w:bCs/>
                      <w:color w:val="000000"/>
                      <w:kern w:val="0"/>
                      <w:sz w:val="22"/>
                      <w:szCs w:val="22"/>
                      <w:lang w:eastAsia="sk-SK"/>
                    </w:rPr>
                    <w:t>Počet</w:t>
                  </w:r>
                </w:p>
                <w:p w:rsidR="009919CE" w:rsidRPr="009919CE" w:rsidRDefault="009919CE" w:rsidP="009919CE">
                  <w:pPr>
                    <w:widowControl/>
                    <w:suppressAutoHyphens w:val="0"/>
                    <w:autoSpaceDN/>
                    <w:jc w:val="center"/>
                    <w:textAlignment w:val="auto"/>
                    <w:rPr>
                      <w:rFonts w:ascii="Calibri" w:eastAsia="Times New Roman" w:hAnsi="Calibri" w:cs="Calibri"/>
                      <w:b/>
                      <w:bCs/>
                      <w:color w:val="000000"/>
                      <w:kern w:val="0"/>
                      <w:lang w:eastAsia="sk-SK"/>
                    </w:rPr>
                  </w:pPr>
                  <w:r w:rsidRPr="009919CE">
                    <w:rPr>
                      <w:rFonts w:ascii="Calibri" w:eastAsia="Times New Roman" w:hAnsi="Calibri" w:cs="Calibri"/>
                      <w:b/>
                      <w:bCs/>
                      <w:color w:val="000000"/>
                      <w:kern w:val="0"/>
                      <w:sz w:val="22"/>
                      <w:szCs w:val="22"/>
                      <w:lang w:eastAsia="sk-SK"/>
                    </w:rPr>
                    <w:t>topov</w:t>
                  </w:r>
                </w:p>
              </w:tc>
            </w:tr>
            <w:tr w:rsidR="009919CE" w:rsidRPr="009919CE" w:rsidTr="001E6A81">
              <w:trPr>
                <w:trHeight w:val="300"/>
              </w:trPr>
              <w:tc>
                <w:tcPr>
                  <w:tcW w:w="1616" w:type="dxa"/>
                  <w:tcBorders>
                    <w:top w:val="nil"/>
                    <w:left w:val="single" w:sz="8" w:space="0" w:color="auto"/>
                    <w:bottom w:val="single" w:sz="4" w:space="0" w:color="auto"/>
                    <w:right w:val="single" w:sz="4" w:space="0" w:color="auto"/>
                  </w:tcBorders>
                  <w:shd w:val="clear" w:color="auto" w:fill="auto"/>
                  <w:noWrap/>
                  <w:vAlign w:val="center"/>
                  <w:hideMark/>
                </w:tcPr>
                <w:p w:rsidR="009919CE" w:rsidRPr="009919CE" w:rsidRDefault="009919CE" w:rsidP="009919CE">
                  <w:pPr>
                    <w:widowControl/>
                    <w:suppressAutoHyphens w:val="0"/>
                    <w:autoSpaceDN/>
                    <w:jc w:val="center"/>
                    <w:textAlignment w:val="auto"/>
                    <w:rPr>
                      <w:rFonts w:ascii="Calibri" w:eastAsia="Times New Roman" w:hAnsi="Calibri" w:cs="Calibri"/>
                      <w:color w:val="000000"/>
                      <w:kern w:val="0"/>
                      <w:lang w:eastAsia="sk-SK"/>
                    </w:rPr>
                  </w:pPr>
                  <w:r w:rsidRPr="009919CE">
                    <w:rPr>
                      <w:rFonts w:ascii="Calibri" w:eastAsia="Times New Roman" w:hAnsi="Calibri" w:cs="Calibri"/>
                      <w:color w:val="000000"/>
                      <w:kern w:val="0"/>
                      <w:sz w:val="22"/>
                      <w:szCs w:val="22"/>
                      <w:lang w:eastAsia="sk-SK"/>
                    </w:rPr>
                    <w:t>1.</w:t>
                  </w:r>
                </w:p>
              </w:tc>
              <w:tc>
                <w:tcPr>
                  <w:tcW w:w="2517" w:type="dxa"/>
                  <w:tcBorders>
                    <w:top w:val="single" w:sz="4" w:space="0" w:color="auto"/>
                    <w:left w:val="nil"/>
                    <w:bottom w:val="single" w:sz="4" w:space="0" w:color="auto"/>
                    <w:right w:val="single" w:sz="4" w:space="0" w:color="auto"/>
                  </w:tcBorders>
                  <w:shd w:val="clear" w:color="auto" w:fill="auto"/>
                  <w:noWrap/>
                  <w:vAlign w:val="bottom"/>
                  <w:hideMark/>
                </w:tcPr>
                <w:p w:rsidR="009919CE" w:rsidRPr="009919CE" w:rsidRDefault="001E6A81" w:rsidP="009919CE">
                  <w:pPr>
                    <w:widowControl/>
                    <w:suppressAutoHyphens w:val="0"/>
                    <w:autoSpaceDN/>
                    <w:textAlignment w:val="auto"/>
                    <w:rPr>
                      <w:rFonts w:ascii="Calibri" w:eastAsia="Times New Roman" w:hAnsi="Calibri" w:cs="Calibri"/>
                      <w:color w:val="000000"/>
                      <w:kern w:val="0"/>
                      <w:lang w:eastAsia="sk-SK"/>
                    </w:rPr>
                  </w:pPr>
                  <w:r>
                    <w:rPr>
                      <w:rFonts w:ascii="Calibri" w:eastAsia="Times New Roman" w:hAnsi="Calibri" w:cs="Calibri"/>
                      <w:color w:val="000000"/>
                      <w:kern w:val="0"/>
                      <w:sz w:val="22"/>
                      <w:szCs w:val="22"/>
                      <w:lang w:eastAsia="sk-SK"/>
                    </w:rPr>
                    <w:t>Kristián Karas</w:t>
                  </w:r>
                </w:p>
              </w:tc>
              <w:tc>
                <w:tcPr>
                  <w:tcW w:w="2284" w:type="dxa"/>
                  <w:tcBorders>
                    <w:top w:val="single" w:sz="4" w:space="0" w:color="auto"/>
                    <w:left w:val="nil"/>
                    <w:bottom w:val="single" w:sz="4" w:space="0" w:color="auto"/>
                    <w:right w:val="single" w:sz="4" w:space="0" w:color="auto"/>
                  </w:tcBorders>
                  <w:shd w:val="clear" w:color="auto" w:fill="auto"/>
                  <w:noWrap/>
                  <w:vAlign w:val="bottom"/>
                </w:tcPr>
                <w:p w:rsidR="009919CE" w:rsidRPr="009919CE" w:rsidRDefault="003D1EAA" w:rsidP="009919CE">
                  <w:pPr>
                    <w:widowControl/>
                    <w:suppressAutoHyphens w:val="0"/>
                    <w:autoSpaceDN/>
                    <w:textAlignment w:val="auto"/>
                    <w:rPr>
                      <w:rFonts w:ascii="Calibri" w:eastAsia="Times New Roman" w:hAnsi="Calibri" w:cs="Calibri"/>
                      <w:color w:val="000000"/>
                      <w:kern w:val="0"/>
                      <w:lang w:eastAsia="sk-SK"/>
                    </w:rPr>
                  </w:pPr>
                  <w:r>
                    <w:rPr>
                      <w:rFonts w:ascii="Calibri" w:eastAsia="Times New Roman" w:hAnsi="Calibri" w:cs="Calibri"/>
                      <w:color w:val="000000"/>
                      <w:kern w:val="0"/>
                      <w:lang w:eastAsia="sk-SK"/>
                    </w:rPr>
                    <w:t>ZŠ Lúčna</w:t>
                  </w:r>
                </w:p>
              </w:tc>
              <w:tc>
                <w:tcPr>
                  <w:tcW w:w="923" w:type="dxa"/>
                  <w:tcBorders>
                    <w:top w:val="single" w:sz="4" w:space="0" w:color="auto"/>
                    <w:left w:val="nil"/>
                    <w:bottom w:val="single" w:sz="4" w:space="0" w:color="auto"/>
                    <w:right w:val="single" w:sz="8" w:space="0" w:color="auto"/>
                  </w:tcBorders>
                  <w:shd w:val="clear" w:color="auto" w:fill="auto"/>
                  <w:noWrap/>
                  <w:vAlign w:val="center"/>
                </w:tcPr>
                <w:p w:rsidR="009919CE" w:rsidRPr="009919CE" w:rsidRDefault="003D1EAA" w:rsidP="009919CE">
                  <w:pPr>
                    <w:widowControl/>
                    <w:suppressAutoHyphens w:val="0"/>
                    <w:autoSpaceDN/>
                    <w:jc w:val="center"/>
                    <w:textAlignment w:val="auto"/>
                    <w:rPr>
                      <w:rFonts w:ascii="Calibri" w:eastAsia="Times New Roman" w:hAnsi="Calibri" w:cs="Calibri"/>
                      <w:color w:val="000000"/>
                      <w:kern w:val="0"/>
                      <w:lang w:eastAsia="sk-SK"/>
                    </w:rPr>
                  </w:pPr>
                  <w:r>
                    <w:rPr>
                      <w:rFonts w:ascii="Calibri" w:eastAsia="Times New Roman" w:hAnsi="Calibri" w:cs="Calibri"/>
                      <w:color w:val="000000"/>
                      <w:kern w:val="0"/>
                      <w:lang w:eastAsia="sk-SK"/>
                    </w:rPr>
                    <w:t>7+3</w:t>
                  </w:r>
                </w:p>
              </w:tc>
            </w:tr>
            <w:tr w:rsidR="001E6A81" w:rsidRPr="009919CE" w:rsidTr="001E6A81">
              <w:trPr>
                <w:trHeight w:val="300"/>
              </w:trPr>
              <w:tc>
                <w:tcPr>
                  <w:tcW w:w="1616" w:type="dxa"/>
                  <w:tcBorders>
                    <w:top w:val="nil"/>
                    <w:left w:val="single" w:sz="8" w:space="0" w:color="auto"/>
                    <w:bottom w:val="single" w:sz="4" w:space="0" w:color="auto"/>
                    <w:right w:val="single" w:sz="4" w:space="0" w:color="auto"/>
                  </w:tcBorders>
                  <w:shd w:val="clear" w:color="auto" w:fill="auto"/>
                  <w:noWrap/>
                  <w:vAlign w:val="center"/>
                  <w:hideMark/>
                </w:tcPr>
                <w:p w:rsidR="001E6A81" w:rsidRPr="009919CE" w:rsidRDefault="001E6A81" w:rsidP="001E6A81">
                  <w:pPr>
                    <w:widowControl/>
                    <w:suppressAutoHyphens w:val="0"/>
                    <w:autoSpaceDN/>
                    <w:jc w:val="center"/>
                    <w:textAlignment w:val="auto"/>
                    <w:rPr>
                      <w:rFonts w:ascii="Calibri" w:eastAsia="Times New Roman" w:hAnsi="Calibri" w:cs="Calibri"/>
                      <w:color w:val="000000"/>
                      <w:kern w:val="0"/>
                      <w:lang w:eastAsia="sk-SK"/>
                    </w:rPr>
                  </w:pPr>
                  <w:r w:rsidRPr="009919CE">
                    <w:rPr>
                      <w:rFonts w:ascii="Calibri" w:eastAsia="Times New Roman" w:hAnsi="Calibri" w:cs="Calibri"/>
                      <w:color w:val="000000"/>
                      <w:kern w:val="0"/>
                      <w:sz w:val="22"/>
                      <w:szCs w:val="22"/>
                      <w:lang w:eastAsia="sk-SK"/>
                    </w:rPr>
                    <w:t>2.</w:t>
                  </w:r>
                </w:p>
              </w:tc>
              <w:tc>
                <w:tcPr>
                  <w:tcW w:w="2517" w:type="dxa"/>
                  <w:tcBorders>
                    <w:top w:val="nil"/>
                    <w:left w:val="nil"/>
                    <w:bottom w:val="single" w:sz="4" w:space="0" w:color="auto"/>
                    <w:right w:val="single" w:sz="4" w:space="0" w:color="auto"/>
                  </w:tcBorders>
                  <w:shd w:val="clear" w:color="auto" w:fill="auto"/>
                  <w:noWrap/>
                  <w:vAlign w:val="bottom"/>
                  <w:hideMark/>
                </w:tcPr>
                <w:p w:rsidR="001E6A81" w:rsidRPr="009919CE" w:rsidRDefault="001E6A81" w:rsidP="001E6A81">
                  <w:pPr>
                    <w:widowControl/>
                    <w:suppressAutoHyphens w:val="0"/>
                    <w:autoSpaceDN/>
                    <w:textAlignment w:val="auto"/>
                    <w:rPr>
                      <w:rFonts w:ascii="Calibri" w:eastAsia="Times New Roman" w:hAnsi="Calibri" w:cs="Calibri"/>
                      <w:color w:val="000000"/>
                      <w:kern w:val="0"/>
                      <w:lang w:eastAsia="sk-SK"/>
                    </w:rPr>
                  </w:pPr>
                  <w:r w:rsidRPr="009919CE">
                    <w:rPr>
                      <w:rFonts w:ascii="Calibri" w:eastAsia="Times New Roman" w:hAnsi="Calibri" w:cs="Calibri"/>
                      <w:color w:val="000000"/>
                      <w:kern w:val="0"/>
                      <w:sz w:val="22"/>
                      <w:szCs w:val="22"/>
                      <w:lang w:eastAsia="sk-SK"/>
                    </w:rPr>
                    <w:t>Boris Lešňanský</w:t>
                  </w:r>
                </w:p>
              </w:tc>
              <w:tc>
                <w:tcPr>
                  <w:tcW w:w="2284" w:type="dxa"/>
                  <w:tcBorders>
                    <w:top w:val="nil"/>
                    <w:left w:val="nil"/>
                    <w:bottom w:val="single" w:sz="4" w:space="0" w:color="auto"/>
                    <w:right w:val="single" w:sz="4" w:space="0" w:color="auto"/>
                  </w:tcBorders>
                  <w:shd w:val="clear" w:color="auto" w:fill="auto"/>
                  <w:noWrap/>
                  <w:vAlign w:val="bottom"/>
                </w:tcPr>
                <w:p w:rsidR="001E6A81" w:rsidRPr="009919CE" w:rsidRDefault="001E6A81" w:rsidP="001E6A81">
                  <w:pPr>
                    <w:widowControl/>
                    <w:suppressAutoHyphens w:val="0"/>
                    <w:autoSpaceDN/>
                    <w:textAlignment w:val="auto"/>
                    <w:rPr>
                      <w:rFonts w:ascii="Calibri" w:eastAsia="Times New Roman" w:hAnsi="Calibri" w:cs="Calibri"/>
                      <w:color w:val="000000"/>
                      <w:kern w:val="0"/>
                      <w:lang w:eastAsia="sk-SK"/>
                    </w:rPr>
                  </w:pPr>
                  <w:r w:rsidRPr="009919CE">
                    <w:rPr>
                      <w:rFonts w:ascii="Calibri" w:eastAsia="Times New Roman" w:hAnsi="Calibri" w:cs="Calibri"/>
                      <w:color w:val="000000"/>
                      <w:kern w:val="0"/>
                      <w:sz w:val="22"/>
                      <w:szCs w:val="22"/>
                      <w:lang w:eastAsia="sk-SK"/>
                    </w:rPr>
                    <w:t>ZŠ Sídl. II.</w:t>
                  </w:r>
                </w:p>
              </w:tc>
              <w:tc>
                <w:tcPr>
                  <w:tcW w:w="923" w:type="dxa"/>
                  <w:tcBorders>
                    <w:top w:val="nil"/>
                    <w:left w:val="nil"/>
                    <w:bottom w:val="single" w:sz="4" w:space="0" w:color="auto"/>
                    <w:right w:val="single" w:sz="8" w:space="0" w:color="auto"/>
                  </w:tcBorders>
                  <w:shd w:val="clear" w:color="auto" w:fill="auto"/>
                  <w:noWrap/>
                  <w:vAlign w:val="center"/>
                </w:tcPr>
                <w:p w:rsidR="001E6A81" w:rsidRPr="009919CE" w:rsidRDefault="003D1EAA" w:rsidP="001E6A81">
                  <w:pPr>
                    <w:widowControl/>
                    <w:suppressAutoHyphens w:val="0"/>
                    <w:autoSpaceDN/>
                    <w:jc w:val="center"/>
                    <w:textAlignment w:val="auto"/>
                    <w:rPr>
                      <w:rFonts w:ascii="Calibri" w:eastAsia="Times New Roman" w:hAnsi="Calibri" w:cs="Calibri"/>
                      <w:color w:val="000000"/>
                      <w:kern w:val="0"/>
                      <w:lang w:eastAsia="sk-SK"/>
                    </w:rPr>
                  </w:pPr>
                  <w:r>
                    <w:rPr>
                      <w:rFonts w:ascii="Calibri" w:eastAsia="Times New Roman" w:hAnsi="Calibri" w:cs="Calibri"/>
                      <w:color w:val="000000"/>
                      <w:kern w:val="0"/>
                      <w:lang w:eastAsia="sk-SK"/>
                    </w:rPr>
                    <w:t>7+2</w:t>
                  </w:r>
                </w:p>
              </w:tc>
            </w:tr>
            <w:tr w:rsidR="001E6A81" w:rsidRPr="009919CE" w:rsidTr="001E6A81">
              <w:trPr>
                <w:trHeight w:val="300"/>
              </w:trPr>
              <w:tc>
                <w:tcPr>
                  <w:tcW w:w="1616" w:type="dxa"/>
                  <w:tcBorders>
                    <w:top w:val="nil"/>
                    <w:left w:val="single" w:sz="8" w:space="0" w:color="auto"/>
                    <w:bottom w:val="single" w:sz="4" w:space="0" w:color="auto"/>
                    <w:right w:val="single" w:sz="4" w:space="0" w:color="auto"/>
                  </w:tcBorders>
                  <w:shd w:val="clear" w:color="auto" w:fill="auto"/>
                  <w:noWrap/>
                  <w:vAlign w:val="center"/>
                  <w:hideMark/>
                </w:tcPr>
                <w:p w:rsidR="001E6A81" w:rsidRPr="009919CE" w:rsidRDefault="001E6A81" w:rsidP="001E6A81">
                  <w:pPr>
                    <w:widowControl/>
                    <w:suppressAutoHyphens w:val="0"/>
                    <w:autoSpaceDN/>
                    <w:jc w:val="center"/>
                    <w:textAlignment w:val="auto"/>
                    <w:rPr>
                      <w:rFonts w:ascii="Calibri" w:eastAsia="Times New Roman" w:hAnsi="Calibri" w:cs="Calibri"/>
                      <w:color w:val="000000"/>
                      <w:kern w:val="0"/>
                      <w:lang w:eastAsia="sk-SK"/>
                    </w:rPr>
                  </w:pPr>
                  <w:r w:rsidRPr="009919CE">
                    <w:rPr>
                      <w:rFonts w:ascii="Calibri" w:eastAsia="Times New Roman" w:hAnsi="Calibri" w:cs="Calibri"/>
                      <w:color w:val="000000"/>
                      <w:kern w:val="0"/>
                      <w:sz w:val="22"/>
                      <w:szCs w:val="22"/>
                      <w:lang w:eastAsia="sk-SK"/>
                    </w:rPr>
                    <w:t>3.</w:t>
                  </w:r>
                </w:p>
              </w:tc>
              <w:tc>
                <w:tcPr>
                  <w:tcW w:w="2517" w:type="dxa"/>
                  <w:tcBorders>
                    <w:top w:val="nil"/>
                    <w:left w:val="nil"/>
                    <w:bottom w:val="single" w:sz="4" w:space="0" w:color="auto"/>
                    <w:right w:val="single" w:sz="4" w:space="0" w:color="auto"/>
                  </w:tcBorders>
                  <w:shd w:val="clear" w:color="auto" w:fill="auto"/>
                  <w:noWrap/>
                  <w:vAlign w:val="bottom"/>
                  <w:hideMark/>
                </w:tcPr>
                <w:p w:rsidR="001E6A81" w:rsidRPr="009919CE" w:rsidRDefault="001E6A81" w:rsidP="001E6A81">
                  <w:pPr>
                    <w:widowControl/>
                    <w:suppressAutoHyphens w:val="0"/>
                    <w:autoSpaceDN/>
                    <w:textAlignment w:val="auto"/>
                    <w:rPr>
                      <w:rFonts w:ascii="Calibri" w:eastAsia="Times New Roman" w:hAnsi="Calibri" w:cs="Calibri"/>
                      <w:color w:val="000000"/>
                      <w:kern w:val="0"/>
                      <w:lang w:eastAsia="sk-SK"/>
                    </w:rPr>
                  </w:pPr>
                  <w:r>
                    <w:rPr>
                      <w:rFonts w:ascii="Calibri" w:eastAsia="Times New Roman" w:hAnsi="Calibri" w:cs="Calibri"/>
                      <w:color w:val="000000"/>
                      <w:kern w:val="0"/>
                      <w:sz w:val="22"/>
                      <w:szCs w:val="22"/>
                      <w:lang w:eastAsia="sk-SK"/>
                    </w:rPr>
                    <w:t>Šimon Doboš</w:t>
                  </w:r>
                </w:p>
              </w:tc>
              <w:tc>
                <w:tcPr>
                  <w:tcW w:w="2284" w:type="dxa"/>
                  <w:tcBorders>
                    <w:top w:val="nil"/>
                    <w:left w:val="nil"/>
                    <w:bottom w:val="single" w:sz="4" w:space="0" w:color="auto"/>
                    <w:right w:val="single" w:sz="4" w:space="0" w:color="auto"/>
                  </w:tcBorders>
                  <w:shd w:val="clear" w:color="auto" w:fill="auto"/>
                  <w:noWrap/>
                  <w:vAlign w:val="bottom"/>
                </w:tcPr>
                <w:p w:rsidR="001E6A81" w:rsidRPr="009919CE" w:rsidRDefault="003D1EAA" w:rsidP="001E6A81">
                  <w:pPr>
                    <w:widowControl/>
                    <w:suppressAutoHyphens w:val="0"/>
                    <w:autoSpaceDN/>
                    <w:textAlignment w:val="auto"/>
                    <w:rPr>
                      <w:rFonts w:ascii="Calibri" w:eastAsia="Times New Roman" w:hAnsi="Calibri" w:cs="Calibri"/>
                      <w:color w:val="000000"/>
                      <w:kern w:val="0"/>
                      <w:lang w:eastAsia="sk-SK"/>
                    </w:rPr>
                  </w:pPr>
                  <w:r>
                    <w:rPr>
                      <w:rFonts w:ascii="Calibri" w:eastAsia="Times New Roman" w:hAnsi="Calibri" w:cs="Calibri"/>
                      <w:color w:val="000000"/>
                      <w:kern w:val="0"/>
                      <w:lang w:eastAsia="sk-SK"/>
                    </w:rPr>
                    <w:t>ZŠ Juh</w:t>
                  </w:r>
                </w:p>
              </w:tc>
              <w:tc>
                <w:tcPr>
                  <w:tcW w:w="923" w:type="dxa"/>
                  <w:tcBorders>
                    <w:top w:val="nil"/>
                    <w:left w:val="nil"/>
                    <w:bottom w:val="single" w:sz="4" w:space="0" w:color="auto"/>
                    <w:right w:val="single" w:sz="8" w:space="0" w:color="auto"/>
                  </w:tcBorders>
                  <w:shd w:val="clear" w:color="auto" w:fill="auto"/>
                  <w:noWrap/>
                  <w:vAlign w:val="center"/>
                </w:tcPr>
                <w:p w:rsidR="001E6A81" w:rsidRPr="009919CE" w:rsidRDefault="003D1EAA" w:rsidP="001E6A81">
                  <w:pPr>
                    <w:widowControl/>
                    <w:suppressAutoHyphens w:val="0"/>
                    <w:autoSpaceDN/>
                    <w:jc w:val="center"/>
                    <w:textAlignment w:val="auto"/>
                    <w:rPr>
                      <w:rFonts w:ascii="Calibri" w:eastAsia="Times New Roman" w:hAnsi="Calibri" w:cs="Calibri"/>
                      <w:color w:val="000000"/>
                      <w:kern w:val="0"/>
                      <w:lang w:eastAsia="sk-SK"/>
                    </w:rPr>
                  </w:pPr>
                  <w:r>
                    <w:rPr>
                      <w:rFonts w:ascii="Calibri" w:eastAsia="Times New Roman" w:hAnsi="Calibri" w:cs="Calibri"/>
                      <w:color w:val="000000"/>
                      <w:kern w:val="0"/>
                      <w:lang w:eastAsia="sk-SK"/>
                    </w:rPr>
                    <w:t>7</w:t>
                  </w:r>
                </w:p>
              </w:tc>
            </w:tr>
            <w:tr w:rsidR="001E6A81" w:rsidRPr="009919CE" w:rsidTr="009919CE">
              <w:trPr>
                <w:trHeight w:val="300"/>
              </w:trPr>
              <w:tc>
                <w:tcPr>
                  <w:tcW w:w="7340" w:type="dxa"/>
                  <w:gridSpan w:val="4"/>
                  <w:tcBorders>
                    <w:top w:val="single" w:sz="4" w:space="0" w:color="auto"/>
                    <w:left w:val="single" w:sz="8" w:space="0" w:color="auto"/>
                    <w:bottom w:val="single" w:sz="4" w:space="0" w:color="auto"/>
                    <w:right w:val="single" w:sz="8" w:space="0" w:color="000000"/>
                  </w:tcBorders>
                  <w:shd w:val="thinReverseDiagStripe" w:color="000000" w:fill="auto"/>
                  <w:noWrap/>
                  <w:vAlign w:val="bottom"/>
                  <w:hideMark/>
                </w:tcPr>
                <w:p w:rsidR="001E6A81" w:rsidRPr="009919CE" w:rsidRDefault="001E6A81" w:rsidP="001E6A81">
                  <w:pPr>
                    <w:widowControl/>
                    <w:suppressAutoHyphens w:val="0"/>
                    <w:autoSpaceDN/>
                    <w:jc w:val="center"/>
                    <w:textAlignment w:val="auto"/>
                    <w:rPr>
                      <w:rFonts w:ascii="Calibri" w:eastAsia="Times New Roman" w:hAnsi="Calibri" w:cs="Calibri"/>
                      <w:color w:val="000000"/>
                      <w:kern w:val="0"/>
                      <w:lang w:eastAsia="sk-SK"/>
                    </w:rPr>
                  </w:pPr>
                  <w:r w:rsidRPr="009919CE">
                    <w:rPr>
                      <w:rFonts w:ascii="Calibri" w:eastAsia="Times New Roman" w:hAnsi="Calibri" w:cs="Calibri"/>
                      <w:color w:val="000000"/>
                      <w:kern w:val="0"/>
                      <w:sz w:val="22"/>
                      <w:szCs w:val="22"/>
                      <w:lang w:eastAsia="sk-SK"/>
                    </w:rPr>
                    <w:t> </w:t>
                  </w:r>
                </w:p>
              </w:tc>
            </w:tr>
            <w:tr w:rsidR="001E6A81" w:rsidRPr="009919CE" w:rsidTr="001E6A81">
              <w:trPr>
                <w:trHeight w:val="300"/>
              </w:trPr>
              <w:tc>
                <w:tcPr>
                  <w:tcW w:w="1616" w:type="dxa"/>
                  <w:tcBorders>
                    <w:top w:val="nil"/>
                    <w:left w:val="single" w:sz="8" w:space="0" w:color="auto"/>
                    <w:bottom w:val="single" w:sz="4" w:space="0" w:color="auto"/>
                    <w:right w:val="single" w:sz="4" w:space="0" w:color="auto"/>
                  </w:tcBorders>
                  <w:shd w:val="clear" w:color="auto" w:fill="auto"/>
                  <w:noWrap/>
                  <w:vAlign w:val="center"/>
                  <w:hideMark/>
                </w:tcPr>
                <w:p w:rsidR="001E6A81" w:rsidRPr="009919CE" w:rsidRDefault="001E6A81" w:rsidP="001E6A81">
                  <w:pPr>
                    <w:widowControl/>
                    <w:suppressAutoHyphens w:val="0"/>
                    <w:autoSpaceDN/>
                    <w:jc w:val="center"/>
                    <w:textAlignment w:val="auto"/>
                    <w:rPr>
                      <w:rFonts w:ascii="Calibri" w:eastAsia="Times New Roman" w:hAnsi="Calibri" w:cs="Calibri"/>
                      <w:color w:val="000000"/>
                      <w:kern w:val="0"/>
                      <w:lang w:eastAsia="sk-SK"/>
                    </w:rPr>
                  </w:pPr>
                  <w:r w:rsidRPr="009919CE">
                    <w:rPr>
                      <w:rFonts w:ascii="Calibri" w:eastAsia="Times New Roman" w:hAnsi="Calibri" w:cs="Calibri"/>
                      <w:color w:val="000000"/>
                      <w:kern w:val="0"/>
                      <w:sz w:val="22"/>
                      <w:szCs w:val="22"/>
                      <w:lang w:eastAsia="sk-SK"/>
                    </w:rPr>
                    <w:t>1.</w:t>
                  </w:r>
                </w:p>
              </w:tc>
              <w:tc>
                <w:tcPr>
                  <w:tcW w:w="2517" w:type="dxa"/>
                  <w:tcBorders>
                    <w:top w:val="nil"/>
                    <w:left w:val="nil"/>
                    <w:bottom w:val="single" w:sz="4" w:space="0" w:color="auto"/>
                    <w:right w:val="single" w:sz="4" w:space="0" w:color="auto"/>
                  </w:tcBorders>
                  <w:shd w:val="clear" w:color="auto" w:fill="auto"/>
                  <w:noWrap/>
                  <w:vAlign w:val="bottom"/>
                  <w:hideMark/>
                </w:tcPr>
                <w:p w:rsidR="001E6A81" w:rsidRPr="009919CE" w:rsidRDefault="001E6A81" w:rsidP="001E6A81">
                  <w:pPr>
                    <w:widowControl/>
                    <w:suppressAutoHyphens w:val="0"/>
                    <w:autoSpaceDN/>
                    <w:textAlignment w:val="auto"/>
                    <w:rPr>
                      <w:rFonts w:ascii="Calibri" w:eastAsia="Times New Roman" w:hAnsi="Calibri" w:cs="Calibri"/>
                      <w:color w:val="000000"/>
                      <w:kern w:val="0"/>
                      <w:lang w:eastAsia="sk-SK"/>
                    </w:rPr>
                  </w:pPr>
                  <w:r w:rsidRPr="009919CE">
                    <w:rPr>
                      <w:rFonts w:ascii="Calibri" w:eastAsia="Times New Roman" w:hAnsi="Calibri" w:cs="Calibri"/>
                      <w:color w:val="000000"/>
                      <w:kern w:val="0"/>
                      <w:sz w:val="22"/>
                      <w:szCs w:val="22"/>
                      <w:lang w:eastAsia="sk-SK"/>
                    </w:rPr>
                    <w:t>Emma Dolhá</w:t>
                  </w:r>
                </w:p>
              </w:tc>
              <w:tc>
                <w:tcPr>
                  <w:tcW w:w="2284" w:type="dxa"/>
                  <w:tcBorders>
                    <w:top w:val="nil"/>
                    <w:left w:val="nil"/>
                    <w:bottom w:val="single" w:sz="4" w:space="0" w:color="auto"/>
                    <w:right w:val="single" w:sz="4" w:space="0" w:color="auto"/>
                  </w:tcBorders>
                  <w:shd w:val="clear" w:color="auto" w:fill="auto"/>
                  <w:noWrap/>
                  <w:vAlign w:val="bottom"/>
                  <w:hideMark/>
                </w:tcPr>
                <w:p w:rsidR="001E6A81" w:rsidRPr="009919CE" w:rsidRDefault="001E6A81" w:rsidP="001E6A81">
                  <w:pPr>
                    <w:widowControl/>
                    <w:suppressAutoHyphens w:val="0"/>
                    <w:autoSpaceDN/>
                    <w:textAlignment w:val="auto"/>
                    <w:rPr>
                      <w:rFonts w:ascii="Calibri" w:eastAsia="Times New Roman" w:hAnsi="Calibri" w:cs="Calibri"/>
                      <w:color w:val="000000"/>
                      <w:kern w:val="0"/>
                      <w:lang w:eastAsia="sk-SK"/>
                    </w:rPr>
                  </w:pPr>
                  <w:r>
                    <w:rPr>
                      <w:rFonts w:ascii="Calibri" w:eastAsia="Times New Roman" w:hAnsi="Calibri" w:cs="Calibri"/>
                      <w:color w:val="000000"/>
                      <w:kern w:val="0"/>
                      <w:sz w:val="22"/>
                      <w:szCs w:val="22"/>
                      <w:lang w:eastAsia="sk-SK"/>
                    </w:rPr>
                    <w:t>ZŠ Bernolákova</w:t>
                  </w:r>
                </w:p>
              </w:tc>
              <w:tc>
                <w:tcPr>
                  <w:tcW w:w="923" w:type="dxa"/>
                  <w:tcBorders>
                    <w:top w:val="nil"/>
                    <w:left w:val="nil"/>
                    <w:bottom w:val="single" w:sz="4" w:space="0" w:color="auto"/>
                    <w:right w:val="single" w:sz="8" w:space="0" w:color="auto"/>
                  </w:tcBorders>
                  <w:shd w:val="clear" w:color="auto" w:fill="auto"/>
                  <w:noWrap/>
                  <w:vAlign w:val="center"/>
                </w:tcPr>
                <w:p w:rsidR="001E6A81" w:rsidRPr="009919CE" w:rsidRDefault="003D1EAA" w:rsidP="001E6A81">
                  <w:pPr>
                    <w:widowControl/>
                    <w:suppressAutoHyphens w:val="0"/>
                    <w:autoSpaceDN/>
                    <w:jc w:val="center"/>
                    <w:textAlignment w:val="auto"/>
                    <w:rPr>
                      <w:rFonts w:ascii="Calibri" w:eastAsia="Times New Roman" w:hAnsi="Calibri" w:cs="Calibri"/>
                      <w:color w:val="000000"/>
                      <w:kern w:val="0"/>
                      <w:lang w:eastAsia="sk-SK"/>
                    </w:rPr>
                  </w:pPr>
                  <w:r>
                    <w:rPr>
                      <w:rFonts w:ascii="Calibri" w:eastAsia="Times New Roman" w:hAnsi="Calibri" w:cs="Calibri"/>
                      <w:color w:val="000000"/>
                      <w:kern w:val="0"/>
                      <w:lang w:eastAsia="sk-SK"/>
                    </w:rPr>
                    <w:t>7+3</w:t>
                  </w:r>
                </w:p>
              </w:tc>
            </w:tr>
            <w:tr w:rsidR="001E6A81" w:rsidRPr="009919CE" w:rsidTr="001E6A81">
              <w:trPr>
                <w:trHeight w:val="300"/>
              </w:trPr>
              <w:tc>
                <w:tcPr>
                  <w:tcW w:w="1616" w:type="dxa"/>
                  <w:tcBorders>
                    <w:top w:val="nil"/>
                    <w:left w:val="single" w:sz="8" w:space="0" w:color="auto"/>
                    <w:bottom w:val="single" w:sz="4" w:space="0" w:color="auto"/>
                    <w:right w:val="single" w:sz="4" w:space="0" w:color="auto"/>
                  </w:tcBorders>
                  <w:shd w:val="clear" w:color="auto" w:fill="auto"/>
                  <w:noWrap/>
                  <w:vAlign w:val="center"/>
                  <w:hideMark/>
                </w:tcPr>
                <w:p w:rsidR="001E6A81" w:rsidRPr="009919CE" w:rsidRDefault="001E6A81" w:rsidP="001E6A81">
                  <w:pPr>
                    <w:widowControl/>
                    <w:suppressAutoHyphens w:val="0"/>
                    <w:autoSpaceDN/>
                    <w:jc w:val="center"/>
                    <w:textAlignment w:val="auto"/>
                    <w:rPr>
                      <w:rFonts w:ascii="Calibri" w:eastAsia="Times New Roman" w:hAnsi="Calibri" w:cs="Calibri"/>
                      <w:color w:val="000000"/>
                      <w:kern w:val="0"/>
                      <w:lang w:eastAsia="sk-SK"/>
                    </w:rPr>
                  </w:pPr>
                  <w:r w:rsidRPr="009919CE">
                    <w:rPr>
                      <w:rFonts w:ascii="Calibri" w:eastAsia="Times New Roman" w:hAnsi="Calibri" w:cs="Calibri"/>
                      <w:color w:val="000000"/>
                      <w:kern w:val="0"/>
                      <w:sz w:val="22"/>
                      <w:szCs w:val="22"/>
                      <w:lang w:eastAsia="sk-SK"/>
                    </w:rPr>
                    <w:t>2.</w:t>
                  </w:r>
                </w:p>
              </w:tc>
              <w:tc>
                <w:tcPr>
                  <w:tcW w:w="2517" w:type="dxa"/>
                  <w:tcBorders>
                    <w:top w:val="nil"/>
                    <w:left w:val="nil"/>
                    <w:bottom w:val="nil"/>
                    <w:right w:val="single" w:sz="4" w:space="0" w:color="auto"/>
                  </w:tcBorders>
                  <w:shd w:val="clear" w:color="auto" w:fill="auto"/>
                  <w:noWrap/>
                  <w:vAlign w:val="bottom"/>
                </w:tcPr>
                <w:p w:rsidR="001E6A81" w:rsidRPr="009919CE" w:rsidRDefault="001E6A81" w:rsidP="001E6A81">
                  <w:pPr>
                    <w:widowControl/>
                    <w:suppressAutoHyphens w:val="0"/>
                    <w:autoSpaceDN/>
                    <w:textAlignment w:val="auto"/>
                    <w:rPr>
                      <w:rFonts w:ascii="Calibri" w:eastAsia="Times New Roman" w:hAnsi="Calibri" w:cs="Calibri"/>
                      <w:color w:val="000000"/>
                      <w:kern w:val="0"/>
                      <w:lang w:eastAsia="sk-SK"/>
                    </w:rPr>
                  </w:pPr>
                  <w:r>
                    <w:rPr>
                      <w:rFonts w:ascii="Calibri" w:eastAsia="Times New Roman" w:hAnsi="Calibri" w:cs="Calibri"/>
                      <w:color w:val="000000"/>
                      <w:kern w:val="0"/>
                      <w:lang w:eastAsia="sk-SK"/>
                    </w:rPr>
                    <w:t>Barbora Fialová</w:t>
                  </w:r>
                </w:p>
              </w:tc>
              <w:tc>
                <w:tcPr>
                  <w:tcW w:w="2284" w:type="dxa"/>
                  <w:tcBorders>
                    <w:top w:val="nil"/>
                    <w:left w:val="nil"/>
                    <w:bottom w:val="nil"/>
                    <w:right w:val="single" w:sz="4" w:space="0" w:color="auto"/>
                  </w:tcBorders>
                  <w:shd w:val="clear" w:color="auto" w:fill="auto"/>
                  <w:noWrap/>
                  <w:vAlign w:val="bottom"/>
                </w:tcPr>
                <w:p w:rsidR="001E6A81" w:rsidRPr="009919CE" w:rsidRDefault="003D1EAA" w:rsidP="001E6A81">
                  <w:pPr>
                    <w:widowControl/>
                    <w:suppressAutoHyphens w:val="0"/>
                    <w:autoSpaceDN/>
                    <w:textAlignment w:val="auto"/>
                    <w:rPr>
                      <w:rFonts w:ascii="Calibri" w:eastAsia="Times New Roman" w:hAnsi="Calibri" w:cs="Calibri"/>
                      <w:color w:val="000000"/>
                      <w:kern w:val="0"/>
                      <w:lang w:eastAsia="sk-SK"/>
                    </w:rPr>
                  </w:pPr>
                  <w:r>
                    <w:rPr>
                      <w:rFonts w:ascii="Calibri" w:eastAsia="Times New Roman" w:hAnsi="Calibri" w:cs="Calibri"/>
                      <w:color w:val="000000"/>
                      <w:kern w:val="0"/>
                      <w:lang w:eastAsia="sk-SK"/>
                    </w:rPr>
                    <w:t>ZŠ Juh</w:t>
                  </w:r>
                </w:p>
              </w:tc>
              <w:tc>
                <w:tcPr>
                  <w:tcW w:w="923" w:type="dxa"/>
                  <w:tcBorders>
                    <w:top w:val="nil"/>
                    <w:left w:val="nil"/>
                    <w:bottom w:val="single" w:sz="4" w:space="0" w:color="auto"/>
                    <w:right w:val="single" w:sz="8" w:space="0" w:color="auto"/>
                  </w:tcBorders>
                  <w:shd w:val="clear" w:color="auto" w:fill="auto"/>
                  <w:noWrap/>
                  <w:vAlign w:val="center"/>
                </w:tcPr>
                <w:p w:rsidR="001E6A81" w:rsidRPr="009919CE" w:rsidRDefault="003D1EAA" w:rsidP="001E6A81">
                  <w:pPr>
                    <w:widowControl/>
                    <w:suppressAutoHyphens w:val="0"/>
                    <w:autoSpaceDN/>
                    <w:jc w:val="center"/>
                    <w:textAlignment w:val="auto"/>
                    <w:rPr>
                      <w:rFonts w:ascii="Calibri" w:eastAsia="Times New Roman" w:hAnsi="Calibri" w:cs="Calibri"/>
                      <w:color w:val="000000"/>
                      <w:kern w:val="0"/>
                      <w:lang w:eastAsia="sk-SK"/>
                    </w:rPr>
                  </w:pPr>
                  <w:r>
                    <w:rPr>
                      <w:rFonts w:ascii="Calibri" w:eastAsia="Times New Roman" w:hAnsi="Calibri" w:cs="Calibri"/>
                      <w:color w:val="000000"/>
                      <w:kern w:val="0"/>
                      <w:lang w:eastAsia="sk-SK"/>
                    </w:rPr>
                    <w:t>7+2</w:t>
                  </w:r>
                </w:p>
              </w:tc>
            </w:tr>
            <w:tr w:rsidR="001E6A81" w:rsidRPr="009919CE" w:rsidTr="001E6A81">
              <w:trPr>
                <w:trHeight w:val="300"/>
              </w:trPr>
              <w:tc>
                <w:tcPr>
                  <w:tcW w:w="1616" w:type="dxa"/>
                  <w:tcBorders>
                    <w:top w:val="nil"/>
                    <w:left w:val="single" w:sz="8" w:space="0" w:color="auto"/>
                    <w:bottom w:val="single" w:sz="4" w:space="0" w:color="auto"/>
                    <w:right w:val="single" w:sz="4" w:space="0" w:color="auto"/>
                  </w:tcBorders>
                  <w:shd w:val="clear" w:color="auto" w:fill="auto"/>
                  <w:noWrap/>
                  <w:vAlign w:val="center"/>
                  <w:hideMark/>
                </w:tcPr>
                <w:p w:rsidR="001E6A81" w:rsidRPr="009919CE" w:rsidRDefault="001E6A81" w:rsidP="001E6A81">
                  <w:pPr>
                    <w:widowControl/>
                    <w:suppressAutoHyphens w:val="0"/>
                    <w:autoSpaceDN/>
                    <w:jc w:val="center"/>
                    <w:textAlignment w:val="auto"/>
                    <w:rPr>
                      <w:rFonts w:ascii="Calibri" w:eastAsia="Times New Roman" w:hAnsi="Calibri" w:cs="Calibri"/>
                      <w:color w:val="000000"/>
                      <w:kern w:val="0"/>
                      <w:lang w:eastAsia="sk-SK"/>
                    </w:rPr>
                  </w:pPr>
                  <w:r w:rsidRPr="009919CE">
                    <w:rPr>
                      <w:rFonts w:ascii="Calibri" w:eastAsia="Times New Roman" w:hAnsi="Calibri" w:cs="Calibri"/>
                      <w:color w:val="000000"/>
                      <w:kern w:val="0"/>
                      <w:sz w:val="22"/>
                      <w:szCs w:val="22"/>
                      <w:lang w:eastAsia="sk-SK"/>
                    </w:rPr>
                    <w:t>3.</w:t>
                  </w:r>
                </w:p>
              </w:tc>
              <w:tc>
                <w:tcPr>
                  <w:tcW w:w="2517" w:type="dxa"/>
                  <w:tcBorders>
                    <w:top w:val="single" w:sz="4" w:space="0" w:color="auto"/>
                    <w:left w:val="nil"/>
                    <w:bottom w:val="single" w:sz="4" w:space="0" w:color="auto"/>
                    <w:right w:val="single" w:sz="4" w:space="0" w:color="auto"/>
                  </w:tcBorders>
                  <w:shd w:val="clear" w:color="auto" w:fill="auto"/>
                  <w:noWrap/>
                  <w:vAlign w:val="bottom"/>
                </w:tcPr>
                <w:p w:rsidR="001E6A81" w:rsidRPr="009919CE" w:rsidRDefault="001E6A81" w:rsidP="001E6A81">
                  <w:pPr>
                    <w:widowControl/>
                    <w:suppressAutoHyphens w:val="0"/>
                    <w:autoSpaceDN/>
                    <w:textAlignment w:val="auto"/>
                    <w:rPr>
                      <w:rFonts w:ascii="Calibri" w:eastAsia="Times New Roman" w:hAnsi="Calibri" w:cs="Calibri"/>
                      <w:color w:val="000000"/>
                      <w:kern w:val="0"/>
                      <w:lang w:eastAsia="sk-SK"/>
                    </w:rPr>
                  </w:pPr>
                  <w:r>
                    <w:rPr>
                      <w:rFonts w:ascii="Calibri" w:eastAsia="Times New Roman" w:hAnsi="Calibri" w:cs="Calibri"/>
                      <w:color w:val="000000"/>
                      <w:kern w:val="0"/>
                      <w:lang w:eastAsia="sk-SK"/>
                    </w:rPr>
                    <w:t>Eliška Bodorová</w:t>
                  </w:r>
                </w:p>
              </w:tc>
              <w:tc>
                <w:tcPr>
                  <w:tcW w:w="2284" w:type="dxa"/>
                  <w:tcBorders>
                    <w:top w:val="single" w:sz="4" w:space="0" w:color="auto"/>
                    <w:left w:val="nil"/>
                    <w:bottom w:val="single" w:sz="4" w:space="0" w:color="auto"/>
                    <w:right w:val="single" w:sz="4" w:space="0" w:color="auto"/>
                  </w:tcBorders>
                  <w:shd w:val="clear" w:color="auto" w:fill="auto"/>
                  <w:noWrap/>
                  <w:vAlign w:val="bottom"/>
                </w:tcPr>
                <w:p w:rsidR="001E6A81" w:rsidRPr="009919CE" w:rsidRDefault="001E6A81" w:rsidP="001E6A81">
                  <w:pPr>
                    <w:widowControl/>
                    <w:suppressAutoHyphens w:val="0"/>
                    <w:autoSpaceDN/>
                    <w:textAlignment w:val="auto"/>
                    <w:rPr>
                      <w:rFonts w:ascii="Calibri" w:eastAsia="Times New Roman" w:hAnsi="Calibri" w:cs="Calibri"/>
                      <w:color w:val="000000"/>
                      <w:kern w:val="0"/>
                      <w:lang w:eastAsia="sk-SK"/>
                    </w:rPr>
                  </w:pPr>
                  <w:r>
                    <w:rPr>
                      <w:rFonts w:ascii="Calibri" w:eastAsia="Times New Roman" w:hAnsi="Calibri" w:cs="Calibri"/>
                      <w:color w:val="000000"/>
                      <w:kern w:val="0"/>
                      <w:lang w:eastAsia="sk-SK"/>
                    </w:rPr>
                    <w:t>ZŠ Lúčna</w:t>
                  </w:r>
                </w:p>
              </w:tc>
              <w:tc>
                <w:tcPr>
                  <w:tcW w:w="923" w:type="dxa"/>
                  <w:tcBorders>
                    <w:top w:val="nil"/>
                    <w:left w:val="nil"/>
                    <w:bottom w:val="single" w:sz="4" w:space="0" w:color="auto"/>
                    <w:right w:val="single" w:sz="8" w:space="0" w:color="auto"/>
                  </w:tcBorders>
                  <w:shd w:val="clear" w:color="auto" w:fill="auto"/>
                  <w:noWrap/>
                  <w:vAlign w:val="center"/>
                </w:tcPr>
                <w:p w:rsidR="001E6A81" w:rsidRPr="009919CE" w:rsidRDefault="003D1EAA" w:rsidP="001E6A81">
                  <w:pPr>
                    <w:widowControl/>
                    <w:suppressAutoHyphens w:val="0"/>
                    <w:autoSpaceDN/>
                    <w:jc w:val="center"/>
                    <w:textAlignment w:val="auto"/>
                    <w:rPr>
                      <w:rFonts w:ascii="Calibri" w:eastAsia="Times New Roman" w:hAnsi="Calibri" w:cs="Calibri"/>
                      <w:color w:val="000000"/>
                      <w:kern w:val="0"/>
                      <w:lang w:eastAsia="sk-SK"/>
                    </w:rPr>
                  </w:pPr>
                  <w:r>
                    <w:rPr>
                      <w:rFonts w:ascii="Calibri" w:eastAsia="Times New Roman" w:hAnsi="Calibri" w:cs="Calibri"/>
                      <w:color w:val="000000"/>
                      <w:kern w:val="0"/>
                      <w:lang w:eastAsia="sk-SK"/>
                    </w:rPr>
                    <w:t>6</w:t>
                  </w:r>
                </w:p>
              </w:tc>
            </w:tr>
          </w:tbl>
          <w:p w:rsidR="007A20AD" w:rsidRPr="002905BA" w:rsidRDefault="007A20AD" w:rsidP="00194119">
            <w:pPr>
              <w:pStyle w:val="Standard"/>
              <w:rPr>
                <w:rFonts w:ascii="Arial" w:hAnsi="Arial" w:cs="Arial"/>
                <w:sz w:val="20"/>
                <w:szCs w:val="20"/>
              </w:rPr>
            </w:pPr>
          </w:p>
        </w:tc>
        <w:tc>
          <w:tcPr>
            <w:tcW w:w="233" w:type="dxa"/>
            <w:shd w:val="clear" w:color="auto" w:fill="FFFFFF"/>
            <w:tcMar>
              <w:top w:w="0" w:type="dxa"/>
              <w:left w:w="70" w:type="dxa"/>
              <w:bottom w:w="0" w:type="dxa"/>
              <w:right w:w="70" w:type="dxa"/>
            </w:tcMar>
            <w:vAlign w:val="bottom"/>
          </w:tcPr>
          <w:p w:rsidR="007A20AD" w:rsidRDefault="007A20AD" w:rsidP="001E39FF">
            <w:pPr>
              <w:pStyle w:val="Standard"/>
              <w:snapToGrid w:val="0"/>
              <w:rPr>
                <w:rFonts w:ascii="Arial" w:hAnsi="Arial" w:cs="Arial"/>
                <w:sz w:val="20"/>
                <w:szCs w:val="20"/>
              </w:rPr>
            </w:pPr>
          </w:p>
        </w:tc>
        <w:tc>
          <w:tcPr>
            <w:tcW w:w="354" w:type="dxa"/>
            <w:shd w:val="clear" w:color="auto" w:fill="FFFFFF"/>
            <w:tcMar>
              <w:top w:w="0" w:type="dxa"/>
              <w:left w:w="70" w:type="dxa"/>
              <w:bottom w:w="0" w:type="dxa"/>
              <w:right w:w="70" w:type="dxa"/>
            </w:tcMar>
            <w:vAlign w:val="bottom"/>
          </w:tcPr>
          <w:p w:rsidR="007A20AD" w:rsidRDefault="007A20AD" w:rsidP="001E39FF">
            <w:pPr>
              <w:pStyle w:val="Standard"/>
              <w:snapToGrid w:val="0"/>
              <w:rPr>
                <w:rFonts w:ascii="Arial" w:hAnsi="Arial" w:cs="Arial"/>
                <w:sz w:val="20"/>
                <w:szCs w:val="20"/>
              </w:rPr>
            </w:pPr>
          </w:p>
        </w:tc>
        <w:tc>
          <w:tcPr>
            <w:tcW w:w="229" w:type="dxa"/>
            <w:shd w:val="clear" w:color="auto" w:fill="FFFFFF"/>
            <w:tcMar>
              <w:top w:w="0" w:type="dxa"/>
              <w:left w:w="70" w:type="dxa"/>
              <w:bottom w:w="0" w:type="dxa"/>
              <w:right w:w="70" w:type="dxa"/>
            </w:tcMar>
            <w:vAlign w:val="bottom"/>
          </w:tcPr>
          <w:p w:rsidR="007A20AD" w:rsidRDefault="007A20AD" w:rsidP="001E39FF">
            <w:pPr>
              <w:pStyle w:val="Standard"/>
              <w:snapToGrid w:val="0"/>
              <w:rPr>
                <w:rFonts w:ascii="Arial" w:hAnsi="Arial" w:cs="Arial"/>
                <w:sz w:val="20"/>
                <w:szCs w:val="20"/>
              </w:rPr>
            </w:pPr>
          </w:p>
        </w:tc>
        <w:tc>
          <w:tcPr>
            <w:tcW w:w="286" w:type="dxa"/>
            <w:shd w:val="clear" w:color="auto" w:fill="FFFFFF"/>
            <w:tcMar>
              <w:top w:w="0" w:type="dxa"/>
              <w:left w:w="70" w:type="dxa"/>
              <w:bottom w:w="0" w:type="dxa"/>
              <w:right w:w="70" w:type="dxa"/>
            </w:tcMar>
            <w:vAlign w:val="bottom"/>
          </w:tcPr>
          <w:p w:rsidR="007A20AD" w:rsidRDefault="007A20AD" w:rsidP="001E39FF">
            <w:pPr>
              <w:pStyle w:val="Standard"/>
              <w:snapToGrid w:val="0"/>
              <w:jc w:val="center"/>
              <w:rPr>
                <w:b/>
                <w:bCs/>
              </w:rPr>
            </w:pPr>
          </w:p>
        </w:tc>
      </w:tr>
      <w:tr w:rsidR="007A20AD" w:rsidRPr="002905BA">
        <w:trPr>
          <w:trHeight w:val="300"/>
        </w:trPr>
        <w:tc>
          <w:tcPr>
            <w:tcW w:w="12349" w:type="dxa"/>
            <w:gridSpan w:val="5"/>
            <w:shd w:val="clear" w:color="auto" w:fill="FFFFFF"/>
            <w:tcMar>
              <w:top w:w="0" w:type="dxa"/>
              <w:left w:w="70" w:type="dxa"/>
              <w:bottom w:w="0" w:type="dxa"/>
              <w:right w:w="70" w:type="dxa"/>
            </w:tcMar>
            <w:vAlign w:val="bottom"/>
          </w:tcPr>
          <w:p w:rsidR="007A20AD" w:rsidRPr="002905BA" w:rsidRDefault="007A20AD" w:rsidP="00105CF1">
            <w:pPr>
              <w:pStyle w:val="Standard"/>
              <w:rPr>
                <w:rFonts w:ascii="Arial" w:hAnsi="Arial" w:cs="Arial"/>
                <w:sz w:val="20"/>
                <w:szCs w:val="20"/>
              </w:rPr>
            </w:pPr>
          </w:p>
        </w:tc>
      </w:tr>
      <w:tr w:rsidR="007A20AD" w:rsidRPr="002905BA">
        <w:trPr>
          <w:trHeight w:val="300"/>
        </w:trPr>
        <w:tc>
          <w:tcPr>
            <w:tcW w:w="12349" w:type="dxa"/>
            <w:gridSpan w:val="5"/>
            <w:shd w:val="clear" w:color="auto" w:fill="FFFFFF"/>
            <w:tcMar>
              <w:top w:w="0" w:type="dxa"/>
              <w:left w:w="70" w:type="dxa"/>
              <w:bottom w:w="0" w:type="dxa"/>
              <w:right w:w="70" w:type="dxa"/>
            </w:tcMar>
            <w:vAlign w:val="bottom"/>
          </w:tcPr>
          <w:p w:rsidR="007A20AD" w:rsidRPr="002905BA" w:rsidRDefault="007A20AD" w:rsidP="001E39FF">
            <w:pPr>
              <w:pStyle w:val="Standard"/>
              <w:rPr>
                <w:rFonts w:ascii="Arial" w:hAnsi="Arial" w:cs="Arial"/>
                <w:sz w:val="20"/>
                <w:szCs w:val="20"/>
              </w:rPr>
            </w:pPr>
          </w:p>
        </w:tc>
      </w:tr>
    </w:tbl>
    <w:p w:rsidR="007A20AD" w:rsidRPr="00D23E40" w:rsidRDefault="007A20AD">
      <w:pPr>
        <w:pStyle w:val="Standard"/>
        <w:rPr>
          <w:b/>
          <w:bCs/>
          <w:sz w:val="28"/>
          <w:szCs w:val="28"/>
        </w:rPr>
      </w:pPr>
      <w:r w:rsidRPr="00D23E40">
        <w:rPr>
          <w:b/>
          <w:bCs/>
          <w:sz w:val="28"/>
          <w:szCs w:val="28"/>
        </w:rPr>
        <w:t xml:space="preserve">Hudobné oddelenie </w:t>
      </w:r>
    </w:p>
    <w:p w:rsidR="007A20AD" w:rsidRPr="009247E1" w:rsidRDefault="00CD38C1" w:rsidP="00C47E9A">
      <w:pPr>
        <w:pStyle w:val="Standard"/>
        <w:rPr>
          <w:b/>
          <w:bCs/>
          <w:i/>
          <w:iCs/>
          <w:u w:val="single"/>
        </w:rPr>
      </w:pPr>
      <w:r w:rsidRPr="009247E1">
        <w:rPr>
          <w:b/>
          <w:bCs/>
          <w:i/>
          <w:iCs/>
          <w:u w:val="single"/>
        </w:rPr>
        <w:t>Vystúpenia na verejnosti</w:t>
      </w:r>
      <w:r w:rsidR="00C54686" w:rsidRPr="009247E1">
        <w:rPr>
          <w:b/>
          <w:bCs/>
          <w:i/>
          <w:iCs/>
          <w:u w:val="single"/>
        </w:rPr>
        <w:t>:</w:t>
      </w:r>
    </w:p>
    <w:p w:rsidR="00CD38C1" w:rsidRPr="009247E1" w:rsidRDefault="00CD38C1" w:rsidP="00B01468">
      <w:pPr>
        <w:pStyle w:val="Standard"/>
        <w:numPr>
          <w:ilvl w:val="1"/>
          <w:numId w:val="46"/>
        </w:numPr>
        <w:rPr>
          <w:b/>
          <w:bCs/>
          <w:i/>
          <w:iCs/>
        </w:rPr>
      </w:pPr>
      <w:r w:rsidRPr="009247E1">
        <w:rPr>
          <w:b/>
          <w:bCs/>
          <w:i/>
          <w:iCs/>
        </w:rPr>
        <w:t>Otvorenie krúžkovej činnosti</w:t>
      </w:r>
    </w:p>
    <w:p w:rsidR="007A20AD" w:rsidRPr="009247E1" w:rsidRDefault="007A20AD" w:rsidP="00B01468">
      <w:pPr>
        <w:pStyle w:val="Standard"/>
        <w:numPr>
          <w:ilvl w:val="1"/>
          <w:numId w:val="46"/>
        </w:numPr>
        <w:rPr>
          <w:b/>
          <w:bCs/>
          <w:i/>
          <w:iCs/>
        </w:rPr>
      </w:pPr>
      <w:r w:rsidRPr="009247E1">
        <w:rPr>
          <w:b/>
          <w:bCs/>
          <w:i/>
          <w:iCs/>
        </w:rPr>
        <w:t>Vianočná akadémia</w:t>
      </w:r>
    </w:p>
    <w:p w:rsidR="007A20AD" w:rsidRPr="009247E1" w:rsidRDefault="007A20AD" w:rsidP="00CD38C1">
      <w:pPr>
        <w:pStyle w:val="Standard"/>
        <w:numPr>
          <w:ilvl w:val="1"/>
          <w:numId w:val="46"/>
        </w:numPr>
        <w:rPr>
          <w:b/>
          <w:bCs/>
          <w:i/>
          <w:iCs/>
        </w:rPr>
      </w:pPr>
      <w:r w:rsidRPr="009247E1">
        <w:rPr>
          <w:b/>
          <w:bCs/>
          <w:i/>
          <w:iCs/>
        </w:rPr>
        <w:t xml:space="preserve">Slávici z lavice </w:t>
      </w:r>
    </w:p>
    <w:p w:rsidR="00CD38C1" w:rsidRDefault="00EA3AA7" w:rsidP="00EA3AA7">
      <w:pPr>
        <w:pStyle w:val="Standard"/>
        <w:numPr>
          <w:ilvl w:val="1"/>
          <w:numId w:val="46"/>
        </w:numPr>
        <w:rPr>
          <w:b/>
          <w:bCs/>
          <w:i/>
          <w:iCs/>
        </w:rPr>
      </w:pPr>
      <w:r>
        <w:rPr>
          <w:b/>
          <w:bCs/>
          <w:i/>
          <w:iCs/>
        </w:rPr>
        <w:t>Slávnostné vyhodnotenie olympiád</w:t>
      </w:r>
    </w:p>
    <w:p w:rsidR="00EA3AA7" w:rsidRPr="00EA3AA7" w:rsidRDefault="00EA3AA7" w:rsidP="00EA3AA7">
      <w:pPr>
        <w:pStyle w:val="Standard"/>
        <w:numPr>
          <w:ilvl w:val="1"/>
          <w:numId w:val="46"/>
        </w:numPr>
        <w:rPr>
          <w:b/>
          <w:bCs/>
          <w:i/>
          <w:iCs/>
        </w:rPr>
      </w:pPr>
      <w:r>
        <w:rPr>
          <w:b/>
          <w:bCs/>
          <w:i/>
          <w:iCs/>
        </w:rPr>
        <w:t>My sme deti sveta – vystúpenie pre deti MŠ</w:t>
      </w:r>
    </w:p>
    <w:p w:rsidR="0079524E" w:rsidRDefault="0079524E" w:rsidP="00B01468">
      <w:pPr>
        <w:pStyle w:val="Standard"/>
        <w:numPr>
          <w:ilvl w:val="1"/>
          <w:numId w:val="46"/>
        </w:numPr>
        <w:rPr>
          <w:b/>
          <w:bCs/>
          <w:i/>
          <w:iCs/>
        </w:rPr>
      </w:pPr>
      <w:r>
        <w:rPr>
          <w:b/>
          <w:bCs/>
          <w:i/>
          <w:iCs/>
        </w:rPr>
        <w:t>Polícia očami detí – vystúpenie na vernisáži výstavy</w:t>
      </w:r>
    </w:p>
    <w:p w:rsidR="00EA3AA7" w:rsidRDefault="00EA3AA7" w:rsidP="00B01468">
      <w:pPr>
        <w:pStyle w:val="Standard"/>
        <w:numPr>
          <w:ilvl w:val="1"/>
          <w:numId w:val="46"/>
        </w:numPr>
        <w:rPr>
          <w:b/>
          <w:bCs/>
          <w:i/>
          <w:iCs/>
        </w:rPr>
      </w:pPr>
      <w:r w:rsidRPr="009247E1">
        <w:rPr>
          <w:b/>
          <w:bCs/>
          <w:i/>
          <w:iCs/>
        </w:rPr>
        <w:t>Medzinárodný deň detí</w:t>
      </w:r>
    </w:p>
    <w:p w:rsidR="0079524E" w:rsidRDefault="0079524E" w:rsidP="00B01468">
      <w:pPr>
        <w:pStyle w:val="Standard"/>
        <w:numPr>
          <w:ilvl w:val="1"/>
          <w:numId w:val="46"/>
        </w:numPr>
        <w:rPr>
          <w:b/>
          <w:bCs/>
          <w:i/>
          <w:iCs/>
        </w:rPr>
      </w:pPr>
      <w:r>
        <w:rPr>
          <w:b/>
          <w:bCs/>
          <w:i/>
          <w:iCs/>
        </w:rPr>
        <w:t>Dni mesta – vystúpenie pred AOC</w:t>
      </w:r>
    </w:p>
    <w:p w:rsidR="0079524E" w:rsidRPr="009247E1" w:rsidRDefault="0079524E" w:rsidP="00B01468">
      <w:pPr>
        <w:pStyle w:val="Standard"/>
        <w:numPr>
          <w:ilvl w:val="1"/>
          <w:numId w:val="46"/>
        </w:numPr>
        <w:rPr>
          <w:b/>
          <w:bCs/>
          <w:i/>
          <w:iCs/>
        </w:rPr>
      </w:pPr>
      <w:r>
        <w:rPr>
          <w:b/>
          <w:bCs/>
          <w:i/>
          <w:iCs/>
        </w:rPr>
        <w:t>Záverečná prezentácia krúžkovej činnosti</w:t>
      </w:r>
    </w:p>
    <w:p w:rsidR="0079524E" w:rsidRDefault="0079524E" w:rsidP="00695EE5">
      <w:pPr>
        <w:pStyle w:val="Standard"/>
        <w:rPr>
          <w:b/>
          <w:bCs/>
          <w:sz w:val="28"/>
          <w:szCs w:val="28"/>
        </w:rPr>
      </w:pPr>
    </w:p>
    <w:p w:rsidR="00CA2F03" w:rsidRDefault="00CA2F03" w:rsidP="00695EE5">
      <w:pPr>
        <w:pStyle w:val="Standard"/>
        <w:rPr>
          <w:b/>
          <w:bCs/>
          <w:sz w:val="28"/>
          <w:szCs w:val="28"/>
        </w:rPr>
      </w:pPr>
    </w:p>
    <w:p w:rsidR="004D0843" w:rsidRDefault="004D0843" w:rsidP="00695EE5">
      <w:pPr>
        <w:pStyle w:val="Standard"/>
        <w:rPr>
          <w:b/>
          <w:bCs/>
          <w:sz w:val="28"/>
          <w:szCs w:val="28"/>
        </w:rPr>
      </w:pPr>
      <w:r>
        <w:rPr>
          <w:b/>
          <w:bCs/>
          <w:sz w:val="28"/>
          <w:szCs w:val="28"/>
        </w:rPr>
        <w:t>Oddelenie estetickej výchovy</w:t>
      </w:r>
    </w:p>
    <w:p w:rsidR="004D0843" w:rsidRDefault="00775EF9" w:rsidP="00695EE5">
      <w:pPr>
        <w:pStyle w:val="Standard"/>
        <w:rPr>
          <w:rFonts w:ascii="Arial" w:hAnsi="Arial" w:cs="Arial"/>
          <w:b/>
          <w:bCs/>
          <w:i/>
          <w:iCs/>
          <w:sz w:val="20"/>
          <w:szCs w:val="20"/>
          <w:u w:val="single"/>
        </w:rPr>
      </w:pPr>
      <w:r w:rsidRPr="004D0843">
        <w:rPr>
          <w:rFonts w:ascii="Arial" w:hAnsi="Arial" w:cs="Arial"/>
          <w:b/>
          <w:bCs/>
          <w:i/>
          <w:iCs/>
          <w:sz w:val="20"/>
          <w:szCs w:val="20"/>
          <w:u w:val="single"/>
        </w:rPr>
        <w:t xml:space="preserve">Úspechy </w:t>
      </w:r>
      <w:r w:rsidR="004D0843" w:rsidRPr="004D0843">
        <w:rPr>
          <w:rFonts w:ascii="Arial" w:hAnsi="Arial" w:cs="Arial"/>
          <w:b/>
          <w:bCs/>
          <w:i/>
          <w:iCs/>
          <w:sz w:val="20"/>
          <w:szCs w:val="20"/>
          <w:u w:val="single"/>
        </w:rPr>
        <w:t xml:space="preserve">Výtvarného </w:t>
      </w:r>
      <w:r w:rsidRPr="004D0843">
        <w:rPr>
          <w:rFonts w:ascii="Arial" w:hAnsi="Arial" w:cs="Arial"/>
          <w:b/>
          <w:bCs/>
          <w:i/>
          <w:iCs/>
          <w:sz w:val="20"/>
          <w:szCs w:val="20"/>
          <w:u w:val="single"/>
        </w:rPr>
        <w:t>krúžku</w:t>
      </w:r>
      <w:r w:rsidR="004D0843" w:rsidRPr="004D0843">
        <w:rPr>
          <w:rFonts w:ascii="Arial" w:hAnsi="Arial" w:cs="Arial"/>
          <w:b/>
          <w:bCs/>
          <w:i/>
          <w:iCs/>
          <w:sz w:val="20"/>
          <w:szCs w:val="20"/>
          <w:u w:val="single"/>
        </w:rPr>
        <w:t>: Mgr. Jana Homzová</w:t>
      </w:r>
    </w:p>
    <w:p w:rsidR="004D0843" w:rsidRPr="004D0843" w:rsidRDefault="004D0843" w:rsidP="00695EE5">
      <w:pPr>
        <w:pStyle w:val="Standard"/>
        <w:rPr>
          <w:rFonts w:ascii="Arial" w:hAnsi="Arial" w:cs="Arial"/>
          <w:b/>
          <w:bCs/>
          <w:iCs/>
          <w:sz w:val="20"/>
          <w:szCs w:val="20"/>
        </w:rPr>
      </w:pPr>
      <w:r w:rsidRPr="004D0843">
        <w:rPr>
          <w:rFonts w:ascii="Arial" w:hAnsi="Arial" w:cs="Arial"/>
          <w:b/>
          <w:bCs/>
          <w:iCs/>
          <w:sz w:val="20"/>
          <w:szCs w:val="20"/>
        </w:rPr>
        <w:t xml:space="preserve"> - Lea Kozenková</w:t>
      </w:r>
      <w:r>
        <w:rPr>
          <w:rFonts w:ascii="Arial" w:hAnsi="Arial" w:cs="Arial"/>
          <w:b/>
          <w:bCs/>
          <w:iCs/>
          <w:sz w:val="20"/>
          <w:szCs w:val="20"/>
        </w:rPr>
        <w:t xml:space="preserve"> – Okresná súťaž detskej výtvarnej tvorby „Detský výtvarný Vranov 2019“ </w:t>
      </w:r>
    </w:p>
    <w:p w:rsidR="004D0843" w:rsidRPr="004D0843" w:rsidRDefault="004D0843" w:rsidP="00695EE5">
      <w:pPr>
        <w:pStyle w:val="Standard"/>
        <w:rPr>
          <w:rFonts w:ascii="Arial" w:hAnsi="Arial" w:cs="Arial"/>
          <w:b/>
          <w:bCs/>
          <w:i/>
          <w:iCs/>
          <w:sz w:val="20"/>
          <w:szCs w:val="20"/>
        </w:rPr>
      </w:pPr>
      <w:r>
        <w:rPr>
          <w:rFonts w:ascii="Arial" w:hAnsi="Arial" w:cs="Arial"/>
          <w:b/>
          <w:bCs/>
          <w:i/>
          <w:iCs/>
          <w:sz w:val="20"/>
          <w:szCs w:val="20"/>
        </w:rPr>
        <w:t>/</w:t>
      </w:r>
      <w:r w:rsidRPr="004D0843">
        <w:rPr>
          <w:rFonts w:ascii="Arial" w:hAnsi="Arial" w:cs="Arial"/>
          <w:b/>
          <w:bCs/>
          <w:i/>
          <w:iCs/>
          <w:sz w:val="20"/>
          <w:szCs w:val="20"/>
        </w:rPr>
        <w:t>Čestné uznanie</w:t>
      </w:r>
      <w:r>
        <w:rPr>
          <w:rFonts w:ascii="Arial" w:hAnsi="Arial" w:cs="Arial"/>
          <w:b/>
          <w:bCs/>
          <w:i/>
          <w:iCs/>
          <w:sz w:val="20"/>
          <w:szCs w:val="20"/>
        </w:rPr>
        <w:t>/</w:t>
      </w:r>
    </w:p>
    <w:p w:rsidR="00CA2F03" w:rsidRDefault="00CA2F03" w:rsidP="0098290A">
      <w:pPr>
        <w:pStyle w:val="Standard"/>
        <w:rPr>
          <w:rFonts w:ascii="Arial" w:hAnsi="Arial" w:cs="Arial"/>
          <w:b/>
          <w:bCs/>
          <w:i/>
          <w:iCs/>
          <w:sz w:val="20"/>
          <w:szCs w:val="20"/>
          <w:u w:val="single"/>
        </w:rPr>
      </w:pPr>
    </w:p>
    <w:p w:rsidR="0098290A" w:rsidRPr="00CA2F03" w:rsidRDefault="0098290A" w:rsidP="0098290A">
      <w:pPr>
        <w:pStyle w:val="Standard"/>
        <w:rPr>
          <w:rFonts w:ascii="Arial" w:hAnsi="Arial" w:cs="Arial"/>
          <w:b/>
          <w:bCs/>
          <w:i/>
          <w:iCs/>
          <w:sz w:val="20"/>
          <w:szCs w:val="20"/>
        </w:rPr>
      </w:pPr>
      <w:r w:rsidRPr="00CA2F03">
        <w:rPr>
          <w:rFonts w:ascii="Arial" w:hAnsi="Arial" w:cs="Arial"/>
          <w:b/>
          <w:bCs/>
          <w:i/>
          <w:iCs/>
          <w:sz w:val="20"/>
          <w:szCs w:val="20"/>
          <w:u w:val="single"/>
        </w:rPr>
        <w:t>Úspechy krúžku Moderné tance</w:t>
      </w:r>
      <w:r w:rsidRPr="00CA2F03">
        <w:rPr>
          <w:rFonts w:ascii="Arial" w:hAnsi="Arial" w:cs="Arial"/>
          <w:b/>
          <w:bCs/>
          <w:i/>
          <w:iCs/>
          <w:sz w:val="20"/>
          <w:szCs w:val="20"/>
        </w:rPr>
        <w:t xml:space="preserve"> /Contemporary/ - Ing. Martina Rusnáková</w:t>
      </w:r>
    </w:p>
    <w:p w:rsidR="0098290A" w:rsidRPr="00CA2F03" w:rsidRDefault="0098290A" w:rsidP="0098290A">
      <w:pPr>
        <w:pStyle w:val="Standard"/>
        <w:numPr>
          <w:ilvl w:val="0"/>
          <w:numId w:val="51"/>
        </w:numPr>
        <w:rPr>
          <w:rFonts w:ascii="Arial" w:hAnsi="Arial" w:cs="Arial"/>
          <w:b/>
          <w:bCs/>
          <w:i/>
          <w:iCs/>
          <w:sz w:val="20"/>
          <w:szCs w:val="20"/>
        </w:rPr>
      </w:pPr>
      <w:r w:rsidRPr="00CA2F03">
        <w:rPr>
          <w:rFonts w:ascii="Arial" w:hAnsi="Arial" w:cs="Arial"/>
          <w:b/>
          <w:bCs/>
          <w:i/>
          <w:iCs/>
          <w:sz w:val="20"/>
          <w:szCs w:val="20"/>
        </w:rPr>
        <w:t>Showtime Dance regionálna kvalifikácia Košice: strieborné umiestnenie</w:t>
      </w:r>
    </w:p>
    <w:p w:rsidR="0098290A" w:rsidRPr="00CA2F03" w:rsidRDefault="0098290A" w:rsidP="0098290A">
      <w:pPr>
        <w:pStyle w:val="Standard"/>
        <w:ind w:left="720"/>
        <w:rPr>
          <w:rFonts w:ascii="Arial" w:hAnsi="Arial" w:cs="Arial"/>
          <w:b/>
          <w:bCs/>
          <w:i/>
          <w:iCs/>
          <w:sz w:val="20"/>
          <w:szCs w:val="20"/>
        </w:rPr>
      </w:pPr>
      <w:r w:rsidRPr="00CA2F03">
        <w:rPr>
          <w:rFonts w:ascii="Arial" w:hAnsi="Arial" w:cs="Arial"/>
          <w:b/>
          <w:bCs/>
          <w:i/>
          <w:iCs/>
          <w:sz w:val="20"/>
          <w:szCs w:val="20"/>
        </w:rPr>
        <w:t>Choreografia: The most beautiful name</w:t>
      </w:r>
    </w:p>
    <w:p w:rsidR="0098290A" w:rsidRPr="00CA2F03" w:rsidRDefault="0098290A" w:rsidP="0098290A">
      <w:pPr>
        <w:pStyle w:val="Standard"/>
        <w:rPr>
          <w:rFonts w:ascii="Arial" w:hAnsi="Arial" w:cs="Arial"/>
          <w:b/>
          <w:bCs/>
          <w:i/>
          <w:iCs/>
          <w:sz w:val="20"/>
          <w:szCs w:val="20"/>
        </w:rPr>
      </w:pPr>
    </w:p>
    <w:p w:rsidR="0098290A" w:rsidRPr="00CA2F03" w:rsidRDefault="0098290A" w:rsidP="0098290A">
      <w:pPr>
        <w:pStyle w:val="Standard"/>
        <w:rPr>
          <w:rFonts w:ascii="Arial" w:hAnsi="Arial" w:cs="Arial"/>
          <w:b/>
          <w:bCs/>
          <w:i/>
          <w:iCs/>
          <w:sz w:val="20"/>
          <w:szCs w:val="20"/>
        </w:rPr>
      </w:pPr>
      <w:r w:rsidRPr="00CA2F03">
        <w:rPr>
          <w:rFonts w:ascii="Arial" w:hAnsi="Arial" w:cs="Arial"/>
          <w:b/>
          <w:bCs/>
          <w:i/>
          <w:iCs/>
          <w:sz w:val="20"/>
          <w:szCs w:val="20"/>
        </w:rPr>
        <w:t xml:space="preserve">    -       AFC Dance cup Bardejov – 2. miesto</w:t>
      </w:r>
    </w:p>
    <w:p w:rsidR="0098290A" w:rsidRPr="00CA2F03" w:rsidRDefault="0098290A" w:rsidP="0098290A">
      <w:pPr>
        <w:pStyle w:val="Standard"/>
        <w:rPr>
          <w:rFonts w:ascii="Arial" w:hAnsi="Arial" w:cs="Arial"/>
          <w:b/>
          <w:bCs/>
          <w:i/>
          <w:iCs/>
          <w:sz w:val="20"/>
          <w:szCs w:val="20"/>
        </w:rPr>
      </w:pPr>
      <w:r w:rsidRPr="00CA2F03">
        <w:rPr>
          <w:rFonts w:ascii="Arial" w:hAnsi="Arial" w:cs="Arial"/>
          <w:b/>
          <w:bCs/>
          <w:i/>
          <w:iCs/>
          <w:sz w:val="20"/>
          <w:szCs w:val="20"/>
        </w:rPr>
        <w:t xml:space="preserve">           Choreografia: The most beautiful name</w:t>
      </w:r>
    </w:p>
    <w:p w:rsidR="0098290A" w:rsidRPr="00565726" w:rsidRDefault="0098290A" w:rsidP="0098290A">
      <w:pPr>
        <w:pStyle w:val="Standard"/>
        <w:ind w:left="720"/>
        <w:rPr>
          <w:rFonts w:ascii="Arial" w:hAnsi="Arial" w:cs="Arial"/>
          <w:b/>
          <w:bCs/>
          <w:i/>
          <w:iCs/>
          <w:color w:val="FF0000"/>
          <w:sz w:val="20"/>
          <w:szCs w:val="20"/>
        </w:rPr>
      </w:pPr>
    </w:p>
    <w:p w:rsidR="007A20AD" w:rsidRPr="00D23E40" w:rsidRDefault="007A20AD" w:rsidP="00CD38C1">
      <w:pPr>
        <w:pStyle w:val="Standard"/>
        <w:rPr>
          <w:rFonts w:ascii="Arial" w:hAnsi="Arial" w:cs="Arial"/>
          <w:b/>
          <w:bCs/>
          <w:i/>
          <w:iCs/>
          <w:sz w:val="20"/>
          <w:szCs w:val="20"/>
        </w:rPr>
      </w:pPr>
    </w:p>
    <w:p w:rsidR="007A20AD" w:rsidRDefault="007A20AD">
      <w:pPr>
        <w:pStyle w:val="Standard"/>
        <w:rPr>
          <w:rFonts w:ascii="Arial" w:hAnsi="Arial" w:cs="Arial"/>
          <w:b/>
          <w:bCs/>
          <w:i/>
          <w:iCs/>
          <w:sz w:val="20"/>
          <w:szCs w:val="20"/>
        </w:rPr>
      </w:pPr>
    </w:p>
    <w:p w:rsidR="007A20AD" w:rsidRDefault="007A20AD" w:rsidP="009247E1">
      <w:pPr>
        <w:pStyle w:val="Standard"/>
        <w:tabs>
          <w:tab w:val="right" w:pos="9203"/>
        </w:tabs>
        <w:rPr>
          <w:rFonts w:ascii="Arial" w:hAnsi="Arial" w:cs="Arial"/>
          <w:b/>
          <w:bCs/>
          <w:i/>
          <w:iCs/>
          <w:sz w:val="20"/>
          <w:szCs w:val="20"/>
        </w:rPr>
      </w:pPr>
      <w:r w:rsidRPr="00D23E40">
        <w:rPr>
          <w:b/>
          <w:bCs/>
          <w:sz w:val="28"/>
          <w:szCs w:val="28"/>
        </w:rPr>
        <w:t>Oddelenie</w:t>
      </w:r>
      <w:r>
        <w:rPr>
          <w:b/>
          <w:bCs/>
          <w:sz w:val="28"/>
          <w:szCs w:val="28"/>
        </w:rPr>
        <w:t xml:space="preserve"> telovýchovy a športu</w:t>
      </w:r>
      <w:r w:rsidR="009247E1">
        <w:rPr>
          <w:b/>
          <w:bCs/>
          <w:sz w:val="28"/>
          <w:szCs w:val="28"/>
        </w:rPr>
        <w:tab/>
      </w:r>
    </w:p>
    <w:p w:rsidR="0079524E" w:rsidRDefault="007A20AD">
      <w:pPr>
        <w:pStyle w:val="Standard"/>
        <w:rPr>
          <w:rFonts w:ascii="Arial" w:hAnsi="Arial" w:cs="Arial"/>
          <w:i/>
          <w:iCs/>
          <w:sz w:val="20"/>
          <w:szCs w:val="20"/>
        </w:rPr>
      </w:pPr>
      <w:r w:rsidRPr="00530AFB">
        <w:rPr>
          <w:rFonts w:ascii="Arial" w:hAnsi="Arial" w:cs="Arial"/>
          <w:b/>
          <w:bCs/>
          <w:i/>
          <w:iCs/>
          <w:sz w:val="20"/>
          <w:szCs w:val="20"/>
          <w:u w:val="single"/>
        </w:rPr>
        <w:t>Úspechy športových krúžkov</w:t>
      </w:r>
      <w:r w:rsidRPr="00C172CF">
        <w:rPr>
          <w:rFonts w:ascii="Arial" w:hAnsi="Arial" w:cs="Arial"/>
          <w:b/>
          <w:bCs/>
          <w:i/>
          <w:iCs/>
          <w:sz w:val="20"/>
          <w:szCs w:val="20"/>
        </w:rPr>
        <w:t>:</w:t>
      </w:r>
    </w:p>
    <w:p w:rsidR="0079524E" w:rsidRDefault="0079524E">
      <w:pPr>
        <w:pStyle w:val="Standard"/>
        <w:rPr>
          <w:rFonts w:ascii="Arial" w:hAnsi="Arial" w:cs="Arial"/>
          <w:i/>
          <w:iCs/>
          <w:sz w:val="20"/>
          <w:szCs w:val="20"/>
        </w:rPr>
      </w:pPr>
      <w:r>
        <w:rPr>
          <w:rFonts w:ascii="Arial" w:hAnsi="Arial" w:cs="Arial"/>
          <w:i/>
          <w:iCs/>
          <w:sz w:val="20"/>
          <w:szCs w:val="20"/>
        </w:rPr>
        <w:t>Volejbal kadeti – MSR (6. miesto)</w:t>
      </w:r>
    </w:p>
    <w:p w:rsidR="00C54686" w:rsidRDefault="007A20AD">
      <w:pPr>
        <w:pStyle w:val="Standard"/>
        <w:rPr>
          <w:rFonts w:ascii="Arial" w:hAnsi="Arial" w:cs="Arial"/>
          <w:i/>
          <w:iCs/>
          <w:sz w:val="20"/>
          <w:szCs w:val="20"/>
        </w:rPr>
      </w:pPr>
      <w:r w:rsidRPr="00C172CF">
        <w:rPr>
          <w:rFonts w:ascii="Arial" w:hAnsi="Arial" w:cs="Arial"/>
          <w:i/>
          <w:iCs/>
          <w:sz w:val="20"/>
          <w:szCs w:val="20"/>
        </w:rPr>
        <w:t>Futbal chlapci mladší dorast – 2. liga skupina východ /</w:t>
      </w:r>
      <w:r w:rsidR="0079524E">
        <w:rPr>
          <w:rFonts w:ascii="Arial" w:hAnsi="Arial" w:cs="Arial"/>
          <w:i/>
          <w:iCs/>
          <w:sz w:val="20"/>
          <w:szCs w:val="20"/>
        </w:rPr>
        <w:t>7</w:t>
      </w:r>
      <w:r w:rsidR="00C54686">
        <w:rPr>
          <w:rFonts w:ascii="Arial" w:hAnsi="Arial" w:cs="Arial"/>
          <w:i/>
          <w:iCs/>
          <w:sz w:val="20"/>
          <w:szCs w:val="20"/>
        </w:rPr>
        <w:t xml:space="preserve">. miesto/,          </w:t>
      </w:r>
    </w:p>
    <w:p w:rsidR="007A20AD" w:rsidRPr="00C172CF" w:rsidRDefault="00C54686">
      <w:pPr>
        <w:pStyle w:val="Standard"/>
      </w:pPr>
      <w:r>
        <w:rPr>
          <w:rFonts w:ascii="Arial" w:hAnsi="Arial" w:cs="Arial"/>
          <w:i/>
          <w:iCs/>
          <w:sz w:val="20"/>
          <w:szCs w:val="20"/>
        </w:rPr>
        <w:t xml:space="preserve"> min. rok </w:t>
      </w:r>
      <w:r w:rsidR="0079524E">
        <w:rPr>
          <w:rFonts w:ascii="Arial" w:hAnsi="Arial" w:cs="Arial"/>
          <w:i/>
          <w:iCs/>
          <w:sz w:val="20"/>
          <w:szCs w:val="20"/>
        </w:rPr>
        <w:t>5</w:t>
      </w:r>
      <w:r w:rsidR="007A20AD" w:rsidRPr="00C172CF">
        <w:rPr>
          <w:rFonts w:ascii="Arial" w:hAnsi="Arial" w:cs="Arial"/>
          <w:i/>
          <w:iCs/>
          <w:sz w:val="20"/>
          <w:szCs w:val="20"/>
        </w:rPr>
        <w:t>. miesto</w:t>
      </w:r>
    </w:p>
    <w:p w:rsidR="00C54686" w:rsidRDefault="007A20AD">
      <w:pPr>
        <w:pStyle w:val="Standard"/>
      </w:pPr>
      <w:r w:rsidRPr="00C172CF">
        <w:rPr>
          <w:rFonts w:ascii="Arial" w:hAnsi="Arial" w:cs="Arial"/>
          <w:i/>
          <w:iCs/>
          <w:sz w:val="20"/>
          <w:szCs w:val="20"/>
        </w:rPr>
        <w:t>Futbal chlapci starší dora</w:t>
      </w:r>
      <w:r>
        <w:rPr>
          <w:rFonts w:ascii="Arial" w:hAnsi="Arial" w:cs="Arial"/>
          <w:i/>
          <w:iCs/>
          <w:sz w:val="20"/>
          <w:szCs w:val="20"/>
        </w:rPr>
        <w:t>st   – 2. liga skupina východ /</w:t>
      </w:r>
      <w:r w:rsidR="0079524E">
        <w:rPr>
          <w:rFonts w:ascii="Arial" w:hAnsi="Arial" w:cs="Arial"/>
          <w:i/>
          <w:iCs/>
          <w:sz w:val="20"/>
          <w:szCs w:val="20"/>
        </w:rPr>
        <w:t>8</w:t>
      </w:r>
      <w:r w:rsidRPr="00C172CF">
        <w:rPr>
          <w:rFonts w:ascii="Arial" w:hAnsi="Arial" w:cs="Arial"/>
          <w:i/>
          <w:iCs/>
          <w:sz w:val="20"/>
          <w:szCs w:val="20"/>
        </w:rPr>
        <w:t>. miesto/</w:t>
      </w:r>
    </w:p>
    <w:p w:rsidR="007A20AD" w:rsidRPr="00C54686" w:rsidRDefault="00C54686">
      <w:pPr>
        <w:pStyle w:val="Standard"/>
        <w:rPr>
          <w:rFonts w:ascii="Arial" w:hAnsi="Arial" w:cs="Arial"/>
          <w:i/>
          <w:sz w:val="20"/>
          <w:szCs w:val="20"/>
        </w:rPr>
      </w:pPr>
      <w:r w:rsidRPr="00C54686">
        <w:rPr>
          <w:rFonts w:ascii="Arial" w:hAnsi="Arial" w:cs="Arial"/>
          <w:i/>
          <w:sz w:val="20"/>
          <w:szCs w:val="20"/>
        </w:rPr>
        <w:t xml:space="preserve">min. rok </w:t>
      </w:r>
      <w:r w:rsidR="0079524E">
        <w:rPr>
          <w:rFonts w:ascii="Arial" w:hAnsi="Arial" w:cs="Arial"/>
          <w:i/>
          <w:sz w:val="20"/>
          <w:szCs w:val="20"/>
        </w:rPr>
        <w:t>5</w:t>
      </w:r>
      <w:r w:rsidRPr="00C54686">
        <w:rPr>
          <w:rFonts w:ascii="Arial" w:hAnsi="Arial" w:cs="Arial"/>
          <w:i/>
          <w:sz w:val="20"/>
          <w:szCs w:val="20"/>
        </w:rPr>
        <w:t>. miesto</w:t>
      </w:r>
    </w:p>
    <w:p w:rsidR="007A20AD" w:rsidRDefault="007A20AD">
      <w:pPr>
        <w:pStyle w:val="Standard"/>
        <w:rPr>
          <w:rFonts w:ascii="Arial" w:hAnsi="Arial" w:cs="Arial"/>
          <w:i/>
          <w:iCs/>
          <w:sz w:val="20"/>
          <w:szCs w:val="20"/>
        </w:rPr>
      </w:pPr>
    </w:p>
    <w:tbl>
      <w:tblPr>
        <w:tblW w:w="12349" w:type="dxa"/>
        <w:tblInd w:w="2" w:type="dxa"/>
        <w:tblLayout w:type="fixed"/>
        <w:tblCellMar>
          <w:left w:w="10" w:type="dxa"/>
          <w:right w:w="10" w:type="dxa"/>
        </w:tblCellMar>
        <w:tblLook w:val="0000"/>
      </w:tblPr>
      <w:tblGrid>
        <w:gridCol w:w="7853"/>
        <w:gridCol w:w="163"/>
        <w:gridCol w:w="247"/>
        <w:gridCol w:w="160"/>
        <w:gridCol w:w="200"/>
        <w:gridCol w:w="1242"/>
        <w:gridCol w:w="1242"/>
        <w:gridCol w:w="1242"/>
      </w:tblGrid>
      <w:tr w:rsidR="007A20AD">
        <w:trPr>
          <w:gridAfter w:val="2"/>
          <w:wAfter w:w="2484" w:type="dxa"/>
          <w:trHeight w:val="300"/>
        </w:trPr>
        <w:tc>
          <w:tcPr>
            <w:tcW w:w="8623" w:type="dxa"/>
            <w:gridSpan w:val="5"/>
            <w:tcMar>
              <w:top w:w="0" w:type="dxa"/>
              <w:left w:w="70" w:type="dxa"/>
              <w:bottom w:w="0" w:type="dxa"/>
              <w:right w:w="70" w:type="dxa"/>
            </w:tcMar>
            <w:vAlign w:val="bottom"/>
          </w:tcPr>
          <w:p w:rsidR="00530AFB" w:rsidRDefault="00530AFB" w:rsidP="00F425FF">
            <w:pPr>
              <w:pStyle w:val="Standard"/>
              <w:rPr>
                <w:rFonts w:ascii="Arial" w:hAnsi="Arial" w:cs="Arial"/>
                <w:b/>
                <w:bCs/>
                <w:i/>
                <w:iCs/>
                <w:sz w:val="20"/>
                <w:szCs w:val="20"/>
              </w:rPr>
            </w:pPr>
          </w:p>
          <w:p w:rsidR="007A20AD" w:rsidRDefault="007A20AD" w:rsidP="00F425FF">
            <w:pPr>
              <w:pStyle w:val="Standard"/>
              <w:rPr>
                <w:color w:val="FF0000"/>
              </w:rPr>
            </w:pPr>
            <w:r>
              <w:rPr>
                <w:b/>
                <w:bCs/>
              </w:rPr>
              <w:t>p)</w:t>
            </w:r>
            <w:r>
              <w:t xml:space="preserve">  netýka sa CVČ</w:t>
            </w:r>
          </w:p>
          <w:p w:rsidR="007A20AD" w:rsidRPr="00AE5796" w:rsidRDefault="007A20AD">
            <w:pPr>
              <w:pStyle w:val="Standard"/>
              <w:rPr>
                <w:rFonts w:ascii="Arial" w:hAnsi="Arial" w:cs="Arial"/>
                <w:i/>
                <w:iCs/>
                <w:sz w:val="20"/>
                <w:szCs w:val="20"/>
              </w:rPr>
            </w:pPr>
          </w:p>
        </w:tc>
        <w:tc>
          <w:tcPr>
            <w:tcW w:w="1242" w:type="dxa"/>
            <w:tcMar>
              <w:top w:w="0" w:type="dxa"/>
              <w:left w:w="70" w:type="dxa"/>
              <w:bottom w:w="0" w:type="dxa"/>
              <w:right w:w="70" w:type="dxa"/>
            </w:tcMar>
            <w:vAlign w:val="bottom"/>
          </w:tcPr>
          <w:p w:rsidR="007A20AD" w:rsidRPr="00AE5796" w:rsidRDefault="007A20AD">
            <w:pPr>
              <w:pStyle w:val="Standard"/>
              <w:snapToGrid w:val="0"/>
              <w:rPr>
                <w:i/>
                <w:iCs/>
              </w:rPr>
            </w:pPr>
          </w:p>
        </w:tc>
      </w:tr>
      <w:tr w:rsidR="007A20AD">
        <w:trPr>
          <w:trHeight w:val="315"/>
        </w:trPr>
        <w:tc>
          <w:tcPr>
            <w:tcW w:w="8623" w:type="dxa"/>
            <w:gridSpan w:val="5"/>
            <w:tcMar>
              <w:top w:w="0" w:type="dxa"/>
              <w:left w:w="70" w:type="dxa"/>
              <w:bottom w:w="0" w:type="dxa"/>
              <w:right w:w="70" w:type="dxa"/>
            </w:tcMar>
            <w:vAlign w:val="bottom"/>
          </w:tcPr>
          <w:p w:rsidR="007A20AD" w:rsidRPr="002905BA" w:rsidRDefault="007A20AD" w:rsidP="00AC68BB">
            <w:pPr>
              <w:pStyle w:val="Standard"/>
            </w:pPr>
          </w:p>
        </w:tc>
        <w:tc>
          <w:tcPr>
            <w:tcW w:w="1242" w:type="dxa"/>
            <w:tcMar>
              <w:top w:w="0" w:type="dxa"/>
              <w:left w:w="70" w:type="dxa"/>
              <w:bottom w:w="0" w:type="dxa"/>
              <w:right w:w="70" w:type="dxa"/>
            </w:tcMar>
            <w:vAlign w:val="bottom"/>
          </w:tcPr>
          <w:p w:rsidR="007A20AD" w:rsidRPr="002905BA" w:rsidRDefault="007A20AD" w:rsidP="00AC68BB">
            <w:pPr>
              <w:pStyle w:val="Standard"/>
              <w:snapToGrid w:val="0"/>
              <w:jc w:val="center"/>
              <w:rPr>
                <w:rFonts w:ascii="Arial" w:hAnsi="Arial" w:cs="Arial"/>
                <w:i/>
                <w:iCs/>
                <w:sz w:val="20"/>
                <w:szCs w:val="20"/>
              </w:rPr>
            </w:pPr>
          </w:p>
        </w:tc>
        <w:tc>
          <w:tcPr>
            <w:tcW w:w="1242" w:type="dxa"/>
            <w:vAlign w:val="bottom"/>
          </w:tcPr>
          <w:p w:rsidR="007A20AD" w:rsidRPr="002905BA" w:rsidRDefault="007A20AD" w:rsidP="00AC68BB">
            <w:pPr>
              <w:pStyle w:val="Standard"/>
              <w:snapToGrid w:val="0"/>
              <w:rPr>
                <w:rFonts w:ascii="Arial" w:hAnsi="Arial" w:cs="Arial"/>
                <w:i/>
                <w:iCs/>
                <w:sz w:val="22"/>
                <w:szCs w:val="22"/>
              </w:rPr>
            </w:pPr>
          </w:p>
        </w:tc>
        <w:tc>
          <w:tcPr>
            <w:tcW w:w="1242" w:type="dxa"/>
            <w:vAlign w:val="bottom"/>
          </w:tcPr>
          <w:p w:rsidR="007A20AD" w:rsidRPr="002905BA" w:rsidRDefault="007A20AD" w:rsidP="00AC68BB">
            <w:pPr>
              <w:pStyle w:val="Standard"/>
              <w:snapToGrid w:val="0"/>
              <w:rPr>
                <w:rFonts w:ascii="Arial" w:hAnsi="Arial" w:cs="Arial"/>
                <w:sz w:val="22"/>
                <w:szCs w:val="22"/>
              </w:rPr>
            </w:pPr>
          </w:p>
        </w:tc>
      </w:tr>
      <w:tr w:rsidR="007A20AD">
        <w:trPr>
          <w:gridAfter w:val="2"/>
          <w:wAfter w:w="2484" w:type="dxa"/>
          <w:trHeight w:val="315"/>
        </w:trPr>
        <w:tc>
          <w:tcPr>
            <w:tcW w:w="8263" w:type="dxa"/>
            <w:gridSpan w:val="3"/>
            <w:tcMar>
              <w:top w:w="0" w:type="dxa"/>
              <w:left w:w="70" w:type="dxa"/>
              <w:bottom w:w="0" w:type="dxa"/>
              <w:right w:w="70" w:type="dxa"/>
            </w:tcMar>
            <w:vAlign w:val="bottom"/>
          </w:tcPr>
          <w:p w:rsidR="007A20AD" w:rsidRDefault="007A20AD" w:rsidP="00F425FF">
            <w:pPr>
              <w:pStyle w:val="Standard"/>
              <w:rPr>
                <w:b/>
                <w:bCs/>
                <w:u w:val="single"/>
              </w:rPr>
            </w:pPr>
            <w:r>
              <w:rPr>
                <w:b/>
                <w:bCs/>
                <w:u w:val="single"/>
              </w:rPr>
              <w:t>Spolupráca s inými organizáciami</w:t>
            </w:r>
          </w:p>
          <w:p w:rsidR="007A20AD" w:rsidRDefault="007A20AD" w:rsidP="00F425FF">
            <w:pPr>
              <w:pStyle w:val="Standard"/>
            </w:pPr>
            <w:r>
              <w:t xml:space="preserve">     CVČ je súčasťou širokého spektra štátnych i neštátnych subjektov, ktoré realizujú výchovua vzdelávanie detí a mládeže v ich voľnom čase. CVČ pri svojej výchovno-vzdeláv</w:t>
            </w:r>
            <w:r w:rsidR="00F0609E">
              <w:t>acej činnosti</w:t>
            </w:r>
            <w:r>
              <w:t xml:space="preserve"> v uplynulom školskom roku </w:t>
            </w:r>
            <w:r w:rsidR="00194119">
              <w:t xml:space="preserve">spolupracovalo </w:t>
            </w:r>
            <w:r>
              <w:t>so všetkými základnými a strednými školami v meste Vranov n.T., s MŠ Sídl. juh, MŠ Sídl. II, MŠ Okulka, MŠ 1. máj,</w:t>
            </w:r>
            <w:r w:rsidR="00194119">
              <w:t xml:space="preserve"> MŠ Dlhá, </w:t>
            </w:r>
            <w:r>
              <w:t xml:space="preserve"> ZUŠ, SZUŠ - výtvarný odbor, SZUŠ – hudobný odbor, MŠK Vranov, OR Slovenskej asociácie športu na školách, Šachovým klubom,  Stolnotenisovým klubom, Airsoftovým klubom, Horolezeckým klubom, Rybárskym zväzom, Hasičským zborom, Mestskou políciou, </w:t>
            </w:r>
            <w:r w:rsidR="00655815">
              <w:t xml:space="preserve">s Úradom práce sociálnych vecí a rodiny, </w:t>
            </w:r>
            <w:r>
              <w:t>Učebňou plávania,  MsDK, Združením na pomoc ľuďom s mentálnym postihnutím - Chránená dielňa Dúha, regionálnou televíziou – Región VT, regionálnymi novinami. V neposlednom rade CVČ úzko spolupracuje s Mestským úradom vo Vranove nad Topľou a Okresným úradom v Prešove.</w:t>
            </w:r>
          </w:p>
          <w:p w:rsidR="007A20AD" w:rsidRDefault="007A20AD" w:rsidP="00F425FF">
            <w:pPr>
              <w:pStyle w:val="Standard"/>
              <w:rPr>
                <w:b/>
                <w:bCs/>
                <w:u w:val="single"/>
              </w:rPr>
            </w:pPr>
          </w:p>
          <w:p w:rsidR="007A20AD" w:rsidRDefault="007A20AD" w:rsidP="00F425FF">
            <w:pPr>
              <w:pStyle w:val="Standard"/>
            </w:pPr>
          </w:p>
          <w:p w:rsidR="007A20AD" w:rsidRDefault="007A20AD" w:rsidP="00F425FF">
            <w:pPr>
              <w:pStyle w:val="Standard"/>
            </w:pPr>
          </w:p>
          <w:p w:rsidR="007A20AD" w:rsidRDefault="007A20AD" w:rsidP="00F425FF">
            <w:pPr>
              <w:pStyle w:val="Standard"/>
            </w:pPr>
          </w:p>
          <w:p w:rsidR="007A20AD" w:rsidRPr="00942356" w:rsidRDefault="007A20AD" w:rsidP="00F425FF">
            <w:pPr>
              <w:pStyle w:val="Standard"/>
            </w:pPr>
            <w:r w:rsidRPr="00942356">
              <w:t>september 20</w:t>
            </w:r>
            <w:r w:rsidR="00D55430">
              <w:t>19</w:t>
            </w:r>
            <w:r>
              <w:t>Vypracovala: Ing. Anna Marcinčinová</w:t>
            </w:r>
          </w:p>
          <w:p w:rsidR="007A20AD" w:rsidRDefault="007A20AD" w:rsidP="00F425FF">
            <w:pPr>
              <w:pStyle w:val="Standard"/>
              <w:ind w:left="720"/>
            </w:pPr>
          </w:p>
          <w:p w:rsidR="007A20AD" w:rsidRDefault="007A20AD" w:rsidP="00F425FF">
            <w:pPr>
              <w:pStyle w:val="Standard"/>
              <w:ind w:left="720"/>
            </w:pPr>
          </w:p>
          <w:p w:rsidR="007A20AD" w:rsidRDefault="007A20AD" w:rsidP="00F425FF">
            <w:pPr>
              <w:pStyle w:val="Standard"/>
              <w:ind w:left="720"/>
            </w:pPr>
          </w:p>
          <w:p w:rsidR="007A20AD" w:rsidRPr="002905BA" w:rsidRDefault="007A20AD" w:rsidP="00942356">
            <w:pPr>
              <w:pStyle w:val="Standard"/>
              <w:rPr>
                <w:rFonts w:ascii="Arial" w:hAnsi="Arial" w:cs="Arial"/>
                <w:sz w:val="20"/>
                <w:szCs w:val="20"/>
              </w:rPr>
            </w:pPr>
          </w:p>
        </w:tc>
        <w:tc>
          <w:tcPr>
            <w:tcW w:w="160" w:type="dxa"/>
            <w:tcMar>
              <w:top w:w="0" w:type="dxa"/>
              <w:left w:w="70" w:type="dxa"/>
              <w:bottom w:w="0" w:type="dxa"/>
              <w:right w:w="70" w:type="dxa"/>
            </w:tcMar>
            <w:vAlign w:val="bottom"/>
          </w:tcPr>
          <w:p w:rsidR="007A20AD" w:rsidRDefault="007A20AD">
            <w:pPr>
              <w:pStyle w:val="Standard"/>
              <w:snapToGrid w:val="0"/>
              <w:rPr>
                <w:rFonts w:ascii="Arial" w:hAnsi="Arial" w:cs="Arial"/>
                <w:sz w:val="20"/>
                <w:szCs w:val="20"/>
              </w:rPr>
            </w:pPr>
          </w:p>
        </w:tc>
        <w:tc>
          <w:tcPr>
            <w:tcW w:w="200" w:type="dxa"/>
            <w:tcMar>
              <w:top w:w="0" w:type="dxa"/>
              <w:left w:w="70" w:type="dxa"/>
              <w:bottom w:w="0" w:type="dxa"/>
              <w:right w:w="70" w:type="dxa"/>
            </w:tcMar>
            <w:vAlign w:val="bottom"/>
          </w:tcPr>
          <w:p w:rsidR="007A20AD" w:rsidRDefault="007A20AD">
            <w:pPr>
              <w:pStyle w:val="Standard"/>
              <w:snapToGrid w:val="0"/>
              <w:rPr>
                <w:rFonts w:ascii="Arial" w:hAnsi="Arial" w:cs="Arial"/>
                <w:sz w:val="20"/>
                <w:szCs w:val="20"/>
              </w:rPr>
            </w:pPr>
          </w:p>
        </w:tc>
        <w:tc>
          <w:tcPr>
            <w:tcW w:w="1242" w:type="dxa"/>
            <w:tcMar>
              <w:top w:w="0" w:type="dxa"/>
              <w:left w:w="70" w:type="dxa"/>
              <w:bottom w:w="0" w:type="dxa"/>
              <w:right w:w="70" w:type="dxa"/>
            </w:tcMar>
            <w:vAlign w:val="bottom"/>
          </w:tcPr>
          <w:p w:rsidR="007A20AD" w:rsidRDefault="007A20AD">
            <w:pPr>
              <w:pStyle w:val="Standard"/>
              <w:snapToGrid w:val="0"/>
              <w:rPr>
                <w:rFonts w:ascii="Arial" w:hAnsi="Arial" w:cs="Arial"/>
                <w:color w:val="FF0000"/>
                <w:sz w:val="20"/>
                <w:szCs w:val="20"/>
              </w:rPr>
            </w:pPr>
          </w:p>
        </w:tc>
      </w:tr>
      <w:tr w:rsidR="007A20AD">
        <w:trPr>
          <w:gridAfter w:val="2"/>
          <w:wAfter w:w="2484" w:type="dxa"/>
          <w:trHeight w:val="315"/>
        </w:trPr>
        <w:tc>
          <w:tcPr>
            <w:tcW w:w="7853" w:type="dxa"/>
            <w:tcMar>
              <w:top w:w="0" w:type="dxa"/>
              <w:left w:w="70" w:type="dxa"/>
              <w:bottom w:w="0" w:type="dxa"/>
              <w:right w:w="70" w:type="dxa"/>
            </w:tcMar>
            <w:vAlign w:val="bottom"/>
          </w:tcPr>
          <w:p w:rsidR="007A20AD" w:rsidRPr="002905BA" w:rsidRDefault="007A20AD" w:rsidP="009919CE">
            <w:pPr>
              <w:pStyle w:val="Standard"/>
              <w:rPr>
                <w:rFonts w:ascii="Arial" w:hAnsi="Arial" w:cs="Arial"/>
                <w:sz w:val="20"/>
                <w:szCs w:val="20"/>
              </w:rPr>
            </w:pPr>
          </w:p>
        </w:tc>
        <w:tc>
          <w:tcPr>
            <w:tcW w:w="163" w:type="dxa"/>
            <w:tcMar>
              <w:top w:w="0" w:type="dxa"/>
              <w:left w:w="70" w:type="dxa"/>
              <w:bottom w:w="0" w:type="dxa"/>
              <w:right w:w="70" w:type="dxa"/>
            </w:tcMar>
            <w:vAlign w:val="bottom"/>
          </w:tcPr>
          <w:p w:rsidR="007A20AD" w:rsidRDefault="007A20AD">
            <w:pPr>
              <w:pStyle w:val="Standard"/>
              <w:snapToGrid w:val="0"/>
              <w:rPr>
                <w:rFonts w:ascii="Arial" w:hAnsi="Arial" w:cs="Arial"/>
                <w:sz w:val="20"/>
                <w:szCs w:val="20"/>
              </w:rPr>
            </w:pPr>
          </w:p>
        </w:tc>
        <w:tc>
          <w:tcPr>
            <w:tcW w:w="247" w:type="dxa"/>
            <w:tcMar>
              <w:top w:w="0" w:type="dxa"/>
              <w:left w:w="70" w:type="dxa"/>
              <w:bottom w:w="0" w:type="dxa"/>
              <w:right w:w="70" w:type="dxa"/>
            </w:tcMar>
            <w:vAlign w:val="bottom"/>
          </w:tcPr>
          <w:p w:rsidR="007A20AD" w:rsidRDefault="007A20AD">
            <w:pPr>
              <w:pStyle w:val="Standard"/>
              <w:snapToGrid w:val="0"/>
              <w:rPr>
                <w:rFonts w:ascii="Arial" w:hAnsi="Arial" w:cs="Arial"/>
                <w:sz w:val="20"/>
                <w:szCs w:val="20"/>
              </w:rPr>
            </w:pPr>
          </w:p>
        </w:tc>
        <w:tc>
          <w:tcPr>
            <w:tcW w:w="160" w:type="dxa"/>
            <w:tcMar>
              <w:top w:w="0" w:type="dxa"/>
              <w:left w:w="70" w:type="dxa"/>
              <w:bottom w:w="0" w:type="dxa"/>
              <w:right w:w="70" w:type="dxa"/>
            </w:tcMar>
            <w:vAlign w:val="bottom"/>
          </w:tcPr>
          <w:p w:rsidR="007A20AD" w:rsidRDefault="007A20AD">
            <w:pPr>
              <w:pStyle w:val="Standard"/>
              <w:snapToGrid w:val="0"/>
              <w:rPr>
                <w:rFonts w:ascii="Arial" w:hAnsi="Arial" w:cs="Arial"/>
                <w:sz w:val="20"/>
                <w:szCs w:val="20"/>
              </w:rPr>
            </w:pPr>
          </w:p>
        </w:tc>
        <w:tc>
          <w:tcPr>
            <w:tcW w:w="200" w:type="dxa"/>
            <w:tcMar>
              <w:top w:w="0" w:type="dxa"/>
              <w:left w:w="70" w:type="dxa"/>
              <w:bottom w:w="0" w:type="dxa"/>
              <w:right w:w="70" w:type="dxa"/>
            </w:tcMar>
            <w:vAlign w:val="bottom"/>
          </w:tcPr>
          <w:p w:rsidR="007A20AD" w:rsidRDefault="007A20AD">
            <w:pPr>
              <w:pStyle w:val="Standard"/>
              <w:snapToGrid w:val="0"/>
              <w:jc w:val="center"/>
              <w:rPr>
                <w:b/>
                <w:bCs/>
              </w:rPr>
            </w:pPr>
          </w:p>
        </w:tc>
        <w:tc>
          <w:tcPr>
            <w:tcW w:w="1242" w:type="dxa"/>
            <w:tcMar>
              <w:top w:w="0" w:type="dxa"/>
              <w:left w:w="70" w:type="dxa"/>
              <w:bottom w:w="0" w:type="dxa"/>
              <w:right w:w="70" w:type="dxa"/>
            </w:tcMar>
            <w:vAlign w:val="bottom"/>
          </w:tcPr>
          <w:p w:rsidR="007A20AD" w:rsidRDefault="007A20AD">
            <w:pPr>
              <w:pStyle w:val="Standard"/>
              <w:snapToGrid w:val="0"/>
            </w:pPr>
          </w:p>
        </w:tc>
      </w:tr>
    </w:tbl>
    <w:p w:rsidR="00655815" w:rsidRDefault="00655815" w:rsidP="00D21AAB">
      <w:pPr>
        <w:pStyle w:val="Standard"/>
        <w:rPr>
          <w:b/>
          <w:bCs/>
          <w:u w:val="single"/>
        </w:rPr>
      </w:pPr>
    </w:p>
    <w:p w:rsidR="00655815" w:rsidRDefault="00655815" w:rsidP="00D21AAB">
      <w:pPr>
        <w:pStyle w:val="Standard"/>
        <w:rPr>
          <w:b/>
          <w:bCs/>
          <w:u w:val="single"/>
        </w:rPr>
      </w:pPr>
    </w:p>
    <w:p w:rsidR="00655815" w:rsidRDefault="00655815" w:rsidP="00D21AAB">
      <w:pPr>
        <w:pStyle w:val="Standard"/>
        <w:rPr>
          <w:b/>
          <w:bCs/>
          <w:u w:val="single"/>
        </w:rPr>
      </w:pPr>
    </w:p>
    <w:p w:rsidR="00655815" w:rsidRDefault="00655815" w:rsidP="00D21AAB">
      <w:pPr>
        <w:pStyle w:val="Standard"/>
        <w:rPr>
          <w:b/>
          <w:bCs/>
          <w:u w:val="single"/>
        </w:rPr>
      </w:pPr>
    </w:p>
    <w:p w:rsidR="00655815" w:rsidRDefault="00655815" w:rsidP="00D21AAB">
      <w:pPr>
        <w:pStyle w:val="Standard"/>
        <w:rPr>
          <w:b/>
          <w:bCs/>
          <w:u w:val="single"/>
        </w:rPr>
      </w:pPr>
    </w:p>
    <w:p w:rsidR="00655815" w:rsidRDefault="00655815" w:rsidP="00D21AAB">
      <w:pPr>
        <w:pStyle w:val="Standard"/>
        <w:rPr>
          <w:b/>
          <w:bCs/>
          <w:u w:val="single"/>
        </w:rPr>
      </w:pPr>
    </w:p>
    <w:p w:rsidR="007A20AD" w:rsidRDefault="007A20AD" w:rsidP="00D21AAB">
      <w:pPr>
        <w:pStyle w:val="Standard"/>
      </w:pPr>
      <w:r>
        <w:rPr>
          <w:b/>
          <w:bCs/>
          <w:u w:val="single"/>
        </w:rPr>
        <w:t>Vyjadrenie Pedagogickej rady CVČ</w:t>
      </w:r>
      <w:r>
        <w:rPr>
          <w:b/>
          <w:bCs/>
        </w:rPr>
        <w:t>:</w:t>
      </w:r>
    </w:p>
    <w:p w:rsidR="007A20AD" w:rsidRDefault="007A20AD" w:rsidP="00D21AAB">
      <w:pPr>
        <w:pStyle w:val="Standard"/>
      </w:pPr>
      <w:r>
        <w:t>Správa o výchovno–vzdelávacej činnosti a jej výsledkoch v pod</w:t>
      </w:r>
      <w:r w:rsidR="00D55430">
        <w:t>mienkach CVČ za školský rok 2018– 2019</w:t>
      </w:r>
      <w:r>
        <w:t xml:space="preserve"> bola prerokovaná na pedagogickej rade dňa </w:t>
      </w:r>
      <w:r w:rsidR="00D55430">
        <w:t>9.10.2019</w:t>
      </w:r>
      <w:r>
        <w:t xml:space="preserve"> a Rada s jej obsahom súhlasí.</w:t>
      </w:r>
    </w:p>
    <w:p w:rsidR="007A20AD" w:rsidRDefault="007A20AD" w:rsidP="00D21AAB">
      <w:pPr>
        <w:pStyle w:val="Standard"/>
      </w:pPr>
    </w:p>
    <w:p w:rsidR="007A20AD" w:rsidRDefault="007A20AD" w:rsidP="00D21AAB">
      <w:pPr>
        <w:pStyle w:val="Standard"/>
      </w:pPr>
    </w:p>
    <w:p w:rsidR="007A20AD" w:rsidRDefault="007A20AD" w:rsidP="00D21AAB">
      <w:pPr>
        <w:pStyle w:val="Standard"/>
      </w:pPr>
    </w:p>
    <w:p w:rsidR="007A20AD" w:rsidRDefault="007A20AD" w:rsidP="00D21AAB">
      <w:pPr>
        <w:pStyle w:val="Standard"/>
      </w:pPr>
    </w:p>
    <w:p w:rsidR="007A20AD" w:rsidRDefault="007A20AD" w:rsidP="00D21AAB">
      <w:pPr>
        <w:pStyle w:val="Standard"/>
      </w:pPr>
    </w:p>
    <w:p w:rsidR="007A20AD" w:rsidRDefault="007A20AD" w:rsidP="00D21AAB">
      <w:pPr>
        <w:pStyle w:val="Standard"/>
      </w:pPr>
    </w:p>
    <w:p w:rsidR="007A20AD" w:rsidRDefault="007A20AD" w:rsidP="00D21AAB">
      <w:pPr>
        <w:pStyle w:val="Standard"/>
      </w:pPr>
    </w:p>
    <w:p w:rsidR="007A20AD" w:rsidRDefault="007A20AD" w:rsidP="00D21AAB">
      <w:pPr>
        <w:pStyle w:val="Standard"/>
      </w:pPr>
    </w:p>
    <w:p w:rsidR="007A20AD" w:rsidRDefault="007A20AD" w:rsidP="00D21AAB">
      <w:pPr>
        <w:pStyle w:val="Standard"/>
      </w:pPr>
    </w:p>
    <w:p w:rsidR="007A20AD" w:rsidRDefault="007A20AD" w:rsidP="00D21AAB">
      <w:pPr>
        <w:pStyle w:val="Standard"/>
      </w:pPr>
      <w:r>
        <w:t>za Pedagogickú radu CVČ: Bc. Milan Gešperik</w:t>
      </w:r>
    </w:p>
    <w:p w:rsidR="007A20AD" w:rsidRDefault="007A20AD" w:rsidP="00D21AAB">
      <w:pPr>
        <w:pStyle w:val="Standard"/>
      </w:pPr>
      <w:r>
        <w:t xml:space="preserve">                                                                                                        ––––––––––––––––––</w:t>
      </w:r>
    </w:p>
    <w:p w:rsidR="007A20AD" w:rsidRDefault="007A20AD" w:rsidP="00D21AAB">
      <w:pPr>
        <w:pStyle w:val="Standard"/>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495119" w:rsidRDefault="00495119" w:rsidP="009F2F5A">
      <w:pPr>
        <w:pStyle w:val="Standard"/>
        <w:rPr>
          <w:b/>
          <w:bCs/>
          <w:sz w:val="28"/>
          <w:szCs w:val="28"/>
          <w:u w:val="single"/>
        </w:rPr>
      </w:pPr>
    </w:p>
    <w:p w:rsidR="00495119" w:rsidRDefault="00495119" w:rsidP="009F2F5A">
      <w:pPr>
        <w:pStyle w:val="Standard"/>
        <w:rPr>
          <w:b/>
          <w:bCs/>
          <w:sz w:val="28"/>
          <w:szCs w:val="28"/>
          <w:u w:val="single"/>
        </w:rPr>
      </w:pPr>
    </w:p>
    <w:p w:rsidR="007A20AD" w:rsidRDefault="007A20AD" w:rsidP="009F2F5A">
      <w:pPr>
        <w:pStyle w:val="Standard"/>
        <w:rPr>
          <w:b/>
          <w:bCs/>
          <w:sz w:val="28"/>
          <w:szCs w:val="28"/>
          <w:u w:val="single"/>
        </w:rPr>
      </w:pPr>
      <w:r>
        <w:rPr>
          <w:b/>
          <w:bCs/>
          <w:sz w:val="28"/>
          <w:szCs w:val="28"/>
          <w:u w:val="single"/>
        </w:rPr>
        <w:t>Rada školského zariadenia Centra voľného času vo Vranove nad Topľou</w:t>
      </w:r>
    </w:p>
    <w:p w:rsidR="007A20AD" w:rsidRDefault="007A20AD" w:rsidP="009F2F5A">
      <w:pPr>
        <w:pStyle w:val="Standard"/>
        <w:rPr>
          <w:b/>
          <w:bCs/>
          <w:sz w:val="28"/>
          <w:szCs w:val="28"/>
          <w:u w:val="single"/>
        </w:rPr>
      </w:pPr>
    </w:p>
    <w:p w:rsidR="007A20AD" w:rsidRDefault="007A20AD" w:rsidP="009F2F5A">
      <w:pPr>
        <w:pStyle w:val="Standard"/>
        <w:rPr>
          <w:b/>
          <w:bCs/>
          <w:sz w:val="28"/>
          <w:szCs w:val="28"/>
          <w:u w:val="single"/>
        </w:rPr>
      </w:pPr>
    </w:p>
    <w:p w:rsidR="007A20AD" w:rsidRDefault="007A20AD" w:rsidP="009F2F5A">
      <w:pPr>
        <w:pStyle w:val="Standard"/>
      </w:pPr>
    </w:p>
    <w:p w:rsidR="007A20AD" w:rsidRDefault="007A20AD" w:rsidP="009F2F5A">
      <w:pPr>
        <w:pStyle w:val="Standard"/>
        <w:rPr>
          <w:b/>
          <w:bCs/>
        </w:rPr>
      </w:pPr>
    </w:p>
    <w:p w:rsidR="007A20AD" w:rsidRDefault="007A20AD" w:rsidP="009F2F5A">
      <w:pPr>
        <w:pStyle w:val="Standard"/>
        <w:rPr>
          <w:b/>
          <w:bCs/>
        </w:rPr>
      </w:pPr>
    </w:p>
    <w:p w:rsidR="007A20AD" w:rsidRDefault="007A20AD" w:rsidP="009F2F5A">
      <w:pPr>
        <w:pStyle w:val="Standard"/>
        <w:rPr>
          <w:b/>
          <w:bCs/>
        </w:rPr>
      </w:pPr>
    </w:p>
    <w:p w:rsidR="007A20AD" w:rsidRDefault="007A20AD" w:rsidP="009F2F5A">
      <w:pPr>
        <w:pStyle w:val="Standard"/>
        <w:rPr>
          <w:b/>
          <w:bCs/>
        </w:rPr>
      </w:pPr>
      <w:r>
        <w:rPr>
          <w:b/>
          <w:bCs/>
        </w:rPr>
        <w:t>Vec: Vyjadrenie</w:t>
      </w:r>
    </w:p>
    <w:p w:rsidR="007A20AD" w:rsidRDefault="007A20AD" w:rsidP="009F2F5A">
      <w:pPr>
        <w:pStyle w:val="Standard"/>
        <w:rPr>
          <w:b/>
          <w:bCs/>
        </w:rPr>
      </w:pPr>
    </w:p>
    <w:p w:rsidR="007A20AD" w:rsidRDefault="007A20AD" w:rsidP="009F2F5A">
      <w:pPr>
        <w:pStyle w:val="Standard"/>
        <w:rPr>
          <w:b/>
          <w:bCs/>
        </w:rPr>
      </w:pPr>
    </w:p>
    <w:p w:rsidR="007A20AD" w:rsidRDefault="007A20AD" w:rsidP="009F2F5A">
      <w:pPr>
        <w:pStyle w:val="Standard"/>
        <w:rPr>
          <w:b/>
          <w:bCs/>
        </w:rPr>
      </w:pPr>
    </w:p>
    <w:p w:rsidR="007A20AD" w:rsidRDefault="007A20AD" w:rsidP="009F2F5A">
      <w:pPr>
        <w:pStyle w:val="Standard"/>
        <w:rPr>
          <w:b/>
          <w:bCs/>
        </w:rPr>
      </w:pPr>
    </w:p>
    <w:p w:rsidR="007A20AD" w:rsidRDefault="007A20AD" w:rsidP="009F2F5A">
      <w:pPr>
        <w:pStyle w:val="Standard"/>
        <w:rPr>
          <w:b/>
          <w:bCs/>
        </w:rPr>
      </w:pPr>
    </w:p>
    <w:p w:rsidR="007A20AD" w:rsidRDefault="007A20AD" w:rsidP="009F2F5A">
      <w:pPr>
        <w:pStyle w:val="Standard"/>
      </w:pPr>
      <w:r>
        <w:t>Členovia Rady školského zariadenia CVČ súhlasia s obsahom Správy</w:t>
      </w:r>
    </w:p>
    <w:p w:rsidR="007A20AD" w:rsidRDefault="007A20AD" w:rsidP="009F2F5A">
      <w:pPr>
        <w:pStyle w:val="Standard"/>
      </w:pPr>
      <w:r>
        <w:t>o výchovno – vzdelávacej činnosti Centra voľného času vo Vranove nad Topľou</w:t>
      </w:r>
    </w:p>
    <w:p w:rsidR="007A20AD" w:rsidRDefault="00D55430" w:rsidP="009F2F5A">
      <w:pPr>
        <w:pStyle w:val="Standard"/>
      </w:pPr>
      <w:r>
        <w:t>za školský rok 2018</w:t>
      </w:r>
      <w:r w:rsidR="00495119">
        <w:t xml:space="preserve"> – 201</w:t>
      </w:r>
      <w:r>
        <w:t>9</w:t>
      </w:r>
      <w:r w:rsidR="007A20AD">
        <w:t>.</w:t>
      </w:r>
    </w:p>
    <w:p w:rsidR="007A20AD" w:rsidRDefault="007A20AD" w:rsidP="009F2F5A">
      <w:pPr>
        <w:pStyle w:val="Standard"/>
      </w:pPr>
    </w:p>
    <w:p w:rsidR="007A20AD" w:rsidRDefault="007A20AD" w:rsidP="009F2F5A">
      <w:pPr>
        <w:pStyle w:val="Standard"/>
      </w:pPr>
    </w:p>
    <w:p w:rsidR="007A20AD" w:rsidRDefault="007A20AD" w:rsidP="009F2F5A">
      <w:pPr>
        <w:pStyle w:val="Standard"/>
      </w:pPr>
    </w:p>
    <w:p w:rsidR="007A20AD" w:rsidRDefault="007A20AD" w:rsidP="009F2F5A">
      <w:pPr>
        <w:pStyle w:val="Standard"/>
      </w:pPr>
    </w:p>
    <w:p w:rsidR="007A20AD" w:rsidRDefault="007A20AD" w:rsidP="009F2F5A">
      <w:pPr>
        <w:pStyle w:val="Standard"/>
      </w:pPr>
    </w:p>
    <w:p w:rsidR="007A20AD" w:rsidRDefault="007A20AD" w:rsidP="009F2F5A">
      <w:pPr>
        <w:pStyle w:val="Standard"/>
      </w:pPr>
    </w:p>
    <w:p w:rsidR="007A20AD" w:rsidRDefault="007A20AD" w:rsidP="009F2F5A">
      <w:pPr>
        <w:pStyle w:val="Standard"/>
      </w:pPr>
    </w:p>
    <w:p w:rsidR="007A20AD" w:rsidRDefault="007A20AD" w:rsidP="009F2F5A">
      <w:pPr>
        <w:pStyle w:val="Standard"/>
      </w:pPr>
    </w:p>
    <w:p w:rsidR="007A20AD" w:rsidRDefault="007A20AD" w:rsidP="009F2F5A">
      <w:pPr>
        <w:pStyle w:val="Standard"/>
      </w:pPr>
    </w:p>
    <w:p w:rsidR="007A20AD" w:rsidRDefault="00D55430" w:rsidP="009F2F5A">
      <w:pPr>
        <w:pStyle w:val="Standard"/>
      </w:pPr>
      <w:r>
        <w:t>11. 10. 2019           Mgr. Bibiána Marcinovová</w:t>
      </w:r>
    </w:p>
    <w:p w:rsidR="007A20AD" w:rsidRDefault="007A20AD" w:rsidP="009F2F5A">
      <w:pPr>
        <w:pStyle w:val="Standard"/>
      </w:pPr>
      <w:r>
        <w:t xml:space="preserve">                                                                                                         predseda Rady CVČ</w:t>
      </w:r>
    </w:p>
    <w:p w:rsidR="007A20AD" w:rsidRDefault="007A20AD">
      <w:pPr>
        <w:pStyle w:val="Standard"/>
        <w:rPr>
          <w:b/>
          <w:bCs/>
          <w:u w:val="single"/>
        </w:rPr>
      </w:pPr>
    </w:p>
    <w:p w:rsidR="007A20AD" w:rsidRDefault="007A20AD">
      <w:pPr>
        <w:pStyle w:val="Standard"/>
        <w:rPr>
          <w:b/>
          <w:bCs/>
          <w:u w:val="single"/>
        </w:rPr>
      </w:pPr>
    </w:p>
    <w:p w:rsidR="007A20AD" w:rsidRDefault="007A20AD">
      <w:pPr>
        <w:pStyle w:val="Standard"/>
        <w:tabs>
          <w:tab w:val="center" w:pos="4536"/>
        </w:tabs>
        <w:rPr>
          <w:color w:val="FF0000"/>
        </w:rPr>
      </w:pPr>
    </w:p>
    <w:p w:rsidR="007A20AD" w:rsidRDefault="007A20AD">
      <w:pPr>
        <w:pStyle w:val="Standard"/>
        <w:tabs>
          <w:tab w:val="center" w:pos="4536"/>
        </w:tabs>
        <w:rPr>
          <w:color w:val="FF0000"/>
        </w:rPr>
      </w:pPr>
    </w:p>
    <w:sectPr w:rsidR="007A20AD" w:rsidSect="00386A3A">
      <w:footerReference w:type="default" r:id="rId11"/>
      <w:pgSz w:w="11906" w:h="16838"/>
      <w:pgMar w:top="1417" w:right="1286" w:bottom="1417" w:left="1417"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5BCA" w:rsidRDefault="00A25BCA" w:rsidP="00B424F6">
      <w:r>
        <w:separator/>
      </w:r>
    </w:p>
  </w:endnote>
  <w:endnote w:type="continuationSeparator" w:id="1">
    <w:p w:rsidR="00A25BCA" w:rsidRDefault="00A25BCA" w:rsidP="00B424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Times New Roman"/>
    <w:panose1 w:val="05010000000000000000"/>
    <w:charset w:val="00"/>
    <w:family w:val="auto"/>
    <w:pitch w:val="variable"/>
    <w:sig w:usb0="800000AF" w:usb1="1001ECEA" w:usb2="00000000" w:usb3="00000000" w:csb0="00000001"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Estrangelo Edessa">
    <w:altName w:val="Times New Roman"/>
    <w:panose1 w:val="000000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F29" w:rsidRDefault="00EA7487">
    <w:pPr>
      <w:pStyle w:val="Footer1"/>
      <w:ind w:right="360"/>
    </w:pPr>
    <w:r>
      <w:rPr>
        <w:noProof/>
        <w:lang w:eastAsia="sk-SK"/>
      </w:rPr>
      <w:pict>
        <v:shapetype id="_x0000_t202" coordsize="21600,21600" o:spt="202" path="m,l,21600r21600,l21600,xe">
          <v:stroke joinstyle="miter"/>
          <v:path gradientshapeok="t" o:connecttype="rect"/>
        </v:shapetype>
        <v:shape id="Rámec1" o:spid="_x0000_s4097" type="#_x0000_t202" style="position:absolute;margin-left:-79.1pt;margin-top:.05pt;width:6.05pt;height:13.8pt;z-index:251660288;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" stroked="f">
          <v:textbox style="mso-fit-shape-to-text:t" inset="0,0,0,0">
            <w:txbxContent>
              <w:p w:rsidR="00514F29" w:rsidRDefault="00EA7487">
                <w:pPr>
                  <w:pStyle w:val="Footer1"/>
                </w:pPr>
                <w:r>
                  <w:rPr>
                    <w:rStyle w:val="PageNumber1"/>
                  </w:rPr>
                  <w:fldChar w:fldCharType="begin"/>
                </w:r>
                <w:r w:rsidR="00514F29">
                  <w:rPr>
                    <w:rStyle w:val="PageNumber1"/>
                  </w:rPr>
                  <w:instrText xml:space="preserve"> PAGE </w:instrText>
                </w:r>
                <w:r>
                  <w:rPr>
                    <w:rStyle w:val="PageNumber1"/>
                  </w:rPr>
                  <w:fldChar w:fldCharType="separate"/>
                </w:r>
                <w:r w:rsidR="009603BE">
                  <w:rPr>
                    <w:rStyle w:val="PageNumber1"/>
                    <w:noProof/>
                  </w:rPr>
                  <w:t>2</w:t>
                </w:r>
                <w:r>
                  <w:rPr>
                    <w:rStyle w:val="PageNumber1"/>
                  </w:rPr>
                  <w:fldChar w:fldCharType="end"/>
                </w:r>
              </w:p>
            </w:txbxContent>
          </v:textbox>
          <w10:wrap type="square" anchorx="margin"/>
        </v:shape>
      </w:pict>
    </w:r>
  </w:p>
  <w:p w:rsidR="00514F29" w:rsidRDefault="00514F29">
    <w:pPr>
      <w:pStyle w:val="Standar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5BCA" w:rsidRDefault="00A25BCA" w:rsidP="00B424F6">
      <w:r w:rsidRPr="00B424F6">
        <w:rPr>
          <w:color w:val="000000"/>
        </w:rPr>
        <w:separator/>
      </w:r>
    </w:p>
  </w:footnote>
  <w:footnote w:type="continuationSeparator" w:id="1">
    <w:p w:rsidR="00A25BCA" w:rsidRDefault="00A25BCA" w:rsidP="00B424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83E0C"/>
    <w:multiLevelType w:val="hybridMultilevel"/>
    <w:tmpl w:val="16E476BE"/>
    <w:lvl w:ilvl="0" w:tplc="04050001">
      <w:start w:val="1"/>
      <w:numFmt w:val="bullet"/>
      <w:lvlText w:val=""/>
      <w:lvlJc w:val="left"/>
      <w:pPr>
        <w:tabs>
          <w:tab w:val="num" w:pos="720"/>
        </w:tabs>
        <w:ind w:left="720" w:hanging="360"/>
      </w:pPr>
      <w:rPr>
        <w:rFonts w:ascii="Symbol" w:hAnsi="Symbol" w:cs="Symbol" w:hint="default"/>
      </w:rPr>
    </w:lvl>
    <w:lvl w:ilvl="1" w:tplc="041B0001">
      <w:start w:val="1"/>
      <w:numFmt w:val="bullet"/>
      <w:lvlText w:val=""/>
      <w:lvlJc w:val="left"/>
      <w:pPr>
        <w:tabs>
          <w:tab w:val="num" w:pos="1440"/>
        </w:tabs>
        <w:ind w:left="1440" w:hanging="360"/>
      </w:pPr>
      <w:rPr>
        <w:rFonts w:ascii="Symbol" w:hAnsi="Symbol" w:cs="Symbol"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
    <w:nsid w:val="06146DD6"/>
    <w:multiLevelType w:val="multilevel"/>
    <w:tmpl w:val="F014C87E"/>
    <w:styleLink w:val="WW8Num28"/>
    <w:lvl w:ilvl="0">
      <w:start w:val="4"/>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nsid w:val="070278C0"/>
    <w:multiLevelType w:val="hybridMultilevel"/>
    <w:tmpl w:val="2F5423FA"/>
    <w:lvl w:ilvl="0" w:tplc="04050001">
      <w:start w:val="1"/>
      <w:numFmt w:val="bullet"/>
      <w:lvlText w:val=""/>
      <w:lvlJc w:val="left"/>
      <w:pPr>
        <w:tabs>
          <w:tab w:val="num" w:pos="720"/>
        </w:tabs>
        <w:ind w:left="720" w:hanging="360"/>
      </w:pPr>
      <w:rPr>
        <w:rFonts w:ascii="Symbol" w:hAnsi="Symbol" w:cs="Symbol" w:hint="default"/>
      </w:rPr>
    </w:lvl>
    <w:lvl w:ilvl="1" w:tplc="0405000B">
      <w:start w:val="1"/>
      <w:numFmt w:val="bullet"/>
      <w:lvlText w:val=""/>
      <w:lvlJc w:val="left"/>
      <w:pPr>
        <w:tabs>
          <w:tab w:val="num" w:pos="1440"/>
        </w:tabs>
        <w:ind w:left="1440" w:hanging="360"/>
      </w:pPr>
      <w:rPr>
        <w:rFonts w:ascii="Wingdings" w:hAnsi="Wingdings" w:cs="Wingdings"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3">
    <w:nsid w:val="07974F39"/>
    <w:multiLevelType w:val="multilevel"/>
    <w:tmpl w:val="F5A698C0"/>
    <w:styleLink w:val="WW8Num30"/>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C427F1A"/>
    <w:multiLevelType w:val="multilevel"/>
    <w:tmpl w:val="9B24390C"/>
    <w:styleLink w:val="WW8Num2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nsid w:val="0C4C705B"/>
    <w:multiLevelType w:val="multilevel"/>
    <w:tmpl w:val="5EF0BC54"/>
    <w:styleLink w:val="WW8Num2"/>
    <w:lvl w:ilvl="0">
      <w:start w:val="9"/>
      <w:numFmt w:val="lowerLetter"/>
      <w:lvlText w:val="%1.)"/>
      <w:lvlJc w:val="left"/>
    </w:lvl>
    <w:lvl w:ilvl="1">
      <w:start w:val="1"/>
      <w:numFmt w:val="decimal"/>
      <w:lvlText w:val="%2."/>
      <w:lvlJc w:val="left"/>
      <w:rPr>
        <w:rFonts w:ascii="Times New Roman" w:eastAsia="Times New Roman" w:hAnsi="Times New Roman"/>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nsid w:val="11FD5061"/>
    <w:multiLevelType w:val="multilevel"/>
    <w:tmpl w:val="C6368322"/>
    <w:styleLink w:val="WW8Num19"/>
    <w:lvl w:ilvl="0">
      <w:numFmt w:val="bullet"/>
      <w:lvlText w:val=""/>
      <w:lvlJc w:val="left"/>
      <w:rPr>
        <w:rFonts w:ascii="Wingdings" w:hAnsi="Wingdings" w:cs="Wingdings"/>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nsid w:val="15F504D8"/>
    <w:multiLevelType w:val="hybridMultilevel"/>
    <w:tmpl w:val="CF9668D0"/>
    <w:lvl w:ilvl="0" w:tplc="20F6CE46">
      <w:start w:val="9502"/>
      <w:numFmt w:val="bullet"/>
      <w:lvlText w:val="-"/>
      <w:lvlJc w:val="left"/>
      <w:pPr>
        <w:tabs>
          <w:tab w:val="num" w:pos="720"/>
        </w:tabs>
        <w:ind w:left="720" w:hanging="360"/>
      </w:pPr>
      <w:rPr>
        <w:rFonts w:ascii="Times New Roman" w:eastAsia="Times New Roman" w:hAnsi="Times New Roman" w:hint="default"/>
        <w:b w:val="0"/>
        <w:bCs w:val="0"/>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8">
    <w:nsid w:val="1E4D26D8"/>
    <w:multiLevelType w:val="multilevel"/>
    <w:tmpl w:val="E81E4F1C"/>
    <w:styleLink w:val="WW8Num1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nsid w:val="221C4654"/>
    <w:multiLevelType w:val="hybridMultilevel"/>
    <w:tmpl w:val="7E58563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245930BF"/>
    <w:multiLevelType w:val="multilevel"/>
    <w:tmpl w:val="9FAC350E"/>
    <w:styleLink w:val="WW8Num13"/>
    <w:lvl w:ilvl="0">
      <w:start w:val="5"/>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nsid w:val="25A5591F"/>
    <w:multiLevelType w:val="multilevel"/>
    <w:tmpl w:val="9FDC3FC6"/>
    <w:styleLink w:val="WW8Num20"/>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nsid w:val="28C84BE6"/>
    <w:multiLevelType w:val="multilevel"/>
    <w:tmpl w:val="F8F2F80A"/>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3">
    <w:nsid w:val="2936483B"/>
    <w:multiLevelType w:val="multilevel"/>
    <w:tmpl w:val="9908573C"/>
    <w:styleLink w:val="WW8Num7"/>
    <w:lvl w:ilvl="0">
      <w:start w:val="4"/>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nsid w:val="2AA41F9A"/>
    <w:multiLevelType w:val="multilevel"/>
    <w:tmpl w:val="1B887C7A"/>
    <w:styleLink w:val="WW8Num1"/>
    <w:lvl w:ilvl="0">
      <w:start w:val="1"/>
      <w:numFmt w:val="lowerLetter"/>
      <w:lvlText w:val="%1.)"/>
      <w:lvlJc w:val="left"/>
      <w:rPr>
        <w:b/>
        <w:bCs/>
        <w:sz w:val="26"/>
        <w:szCs w:val="26"/>
      </w:rPr>
    </w:lvl>
    <w:lvl w:ilvl="1">
      <w:start w:val="1"/>
      <w:numFmt w:val="decimal"/>
      <w:lvlText w:val="%2."/>
      <w:lvlJc w:val="left"/>
      <w:rPr>
        <w:b w:val="0"/>
        <w:bCs w:val="0"/>
        <w:color w:val="000000"/>
      </w:rPr>
    </w:lvl>
    <w:lvl w:ilvl="2">
      <w:start w:val="5"/>
      <w:numFmt w:val="lowerLetter"/>
      <w:lvlText w:val="%3."/>
      <w:lvlJc w:val="left"/>
      <w:rPr>
        <w:b/>
        <w:bCs/>
        <w:sz w:val="26"/>
        <w:szCs w:val="26"/>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2CA16116"/>
    <w:multiLevelType w:val="hybridMultilevel"/>
    <w:tmpl w:val="A218F796"/>
    <w:lvl w:ilvl="0" w:tplc="041B000B">
      <w:start w:val="1"/>
      <w:numFmt w:val="bullet"/>
      <w:lvlText w:val=""/>
      <w:lvlJc w:val="left"/>
      <w:pPr>
        <w:tabs>
          <w:tab w:val="num" w:pos="720"/>
        </w:tabs>
        <w:ind w:left="720" w:hanging="360"/>
      </w:pPr>
      <w:rPr>
        <w:rFonts w:ascii="Wingdings" w:hAnsi="Wingdings" w:hint="default"/>
        <w:b w:val="0"/>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2E176B0D"/>
    <w:multiLevelType w:val="multilevel"/>
    <w:tmpl w:val="66AA26C0"/>
    <w:styleLink w:val="WW8Num36"/>
    <w:lvl w:ilvl="0">
      <w:start w:val="1"/>
      <w:numFmt w:val="decimal"/>
      <w:lvlText w:val="%1."/>
      <w:lvlJc w:val="left"/>
      <w:rPr>
        <w:u w:val="none"/>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2E4C5F49"/>
    <w:multiLevelType w:val="hybridMultilevel"/>
    <w:tmpl w:val="23A00D6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2EB33980"/>
    <w:multiLevelType w:val="multilevel"/>
    <w:tmpl w:val="525AA9CE"/>
    <w:styleLink w:val="WW8Num3"/>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nsid w:val="2F43581A"/>
    <w:multiLevelType w:val="multilevel"/>
    <w:tmpl w:val="5792EF88"/>
    <w:styleLink w:val="WW8Num26"/>
    <w:lvl w:ilvl="0">
      <w:numFmt w:val="bullet"/>
      <w:lvlText w:val=""/>
      <w:lvlJc w:val="left"/>
      <w:rPr>
        <w:rFonts w:ascii="Wingdings" w:hAnsi="Wingdings" w:cs="Wingdings"/>
        <w:sz w:val="16"/>
        <w:szCs w:val="1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0">
    <w:nsid w:val="326E5A53"/>
    <w:multiLevelType w:val="multilevel"/>
    <w:tmpl w:val="E120134E"/>
    <w:styleLink w:val="WW8Num5"/>
    <w:lvl w:ilvl="0">
      <w:start w:val="10"/>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nsid w:val="32994AB0"/>
    <w:multiLevelType w:val="hybridMultilevel"/>
    <w:tmpl w:val="B4B05346"/>
    <w:lvl w:ilvl="0" w:tplc="083C69DA">
      <w:start w:val="4"/>
      <w:numFmt w:val="lowerLetter"/>
      <w:lvlText w:val="%1.)"/>
      <w:lvlJc w:val="left"/>
      <w:pPr>
        <w:tabs>
          <w:tab w:val="num" w:pos="786"/>
        </w:tabs>
        <w:ind w:left="786" w:hanging="360"/>
      </w:pPr>
      <w:rPr>
        <w:rFonts w:hint="default"/>
        <w:b/>
      </w:rPr>
    </w:lvl>
    <w:lvl w:ilvl="1" w:tplc="041B0019">
      <w:start w:val="1"/>
      <w:numFmt w:val="lowerLetter"/>
      <w:lvlText w:val="%2."/>
      <w:lvlJc w:val="left"/>
      <w:pPr>
        <w:tabs>
          <w:tab w:val="num" w:pos="1506"/>
        </w:tabs>
        <w:ind w:left="1506" w:hanging="360"/>
      </w:pPr>
    </w:lvl>
    <w:lvl w:ilvl="2" w:tplc="041B001B">
      <w:start w:val="1"/>
      <w:numFmt w:val="lowerRoman"/>
      <w:lvlText w:val="%3."/>
      <w:lvlJc w:val="right"/>
      <w:pPr>
        <w:tabs>
          <w:tab w:val="num" w:pos="2226"/>
        </w:tabs>
        <w:ind w:left="2226" w:hanging="180"/>
      </w:pPr>
    </w:lvl>
    <w:lvl w:ilvl="3" w:tplc="041B000F">
      <w:start w:val="1"/>
      <w:numFmt w:val="decimal"/>
      <w:lvlText w:val="%4."/>
      <w:lvlJc w:val="left"/>
      <w:pPr>
        <w:tabs>
          <w:tab w:val="num" w:pos="2946"/>
        </w:tabs>
        <w:ind w:left="2946" w:hanging="360"/>
      </w:pPr>
    </w:lvl>
    <w:lvl w:ilvl="4" w:tplc="041B0019">
      <w:start w:val="1"/>
      <w:numFmt w:val="lowerLetter"/>
      <w:lvlText w:val="%5."/>
      <w:lvlJc w:val="left"/>
      <w:pPr>
        <w:tabs>
          <w:tab w:val="num" w:pos="3666"/>
        </w:tabs>
        <w:ind w:left="3666" w:hanging="360"/>
      </w:pPr>
    </w:lvl>
    <w:lvl w:ilvl="5" w:tplc="041B001B">
      <w:start w:val="1"/>
      <w:numFmt w:val="lowerRoman"/>
      <w:lvlText w:val="%6."/>
      <w:lvlJc w:val="right"/>
      <w:pPr>
        <w:tabs>
          <w:tab w:val="num" w:pos="4386"/>
        </w:tabs>
        <w:ind w:left="4386" w:hanging="180"/>
      </w:pPr>
    </w:lvl>
    <w:lvl w:ilvl="6" w:tplc="041B000F">
      <w:start w:val="1"/>
      <w:numFmt w:val="decimal"/>
      <w:lvlText w:val="%7."/>
      <w:lvlJc w:val="left"/>
      <w:pPr>
        <w:tabs>
          <w:tab w:val="num" w:pos="5106"/>
        </w:tabs>
        <w:ind w:left="5106" w:hanging="360"/>
      </w:pPr>
    </w:lvl>
    <w:lvl w:ilvl="7" w:tplc="041B0019">
      <w:start w:val="1"/>
      <w:numFmt w:val="lowerLetter"/>
      <w:lvlText w:val="%8."/>
      <w:lvlJc w:val="left"/>
      <w:pPr>
        <w:tabs>
          <w:tab w:val="num" w:pos="5826"/>
        </w:tabs>
        <w:ind w:left="5826" w:hanging="360"/>
      </w:pPr>
    </w:lvl>
    <w:lvl w:ilvl="8" w:tplc="041B001B">
      <w:start w:val="1"/>
      <w:numFmt w:val="lowerRoman"/>
      <w:lvlText w:val="%9."/>
      <w:lvlJc w:val="right"/>
      <w:pPr>
        <w:tabs>
          <w:tab w:val="num" w:pos="6546"/>
        </w:tabs>
        <w:ind w:left="6546" w:hanging="180"/>
      </w:pPr>
    </w:lvl>
  </w:abstractNum>
  <w:abstractNum w:abstractNumId="22">
    <w:nsid w:val="349B5618"/>
    <w:multiLevelType w:val="multilevel"/>
    <w:tmpl w:val="395AABC0"/>
    <w:styleLink w:val="WW8Num34"/>
    <w:lvl w:ilvl="0">
      <w:start w:val="13"/>
      <w:numFmt w:val="lowerLetter"/>
      <w:lvlText w:val="%1)"/>
      <w:lvlJc w:val="left"/>
      <w:rPr>
        <w:b/>
        <w:bCs/>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384D28B5"/>
    <w:multiLevelType w:val="hybridMultilevel"/>
    <w:tmpl w:val="90DCD320"/>
    <w:lvl w:ilvl="0" w:tplc="5F388018">
      <w:start w:val="2"/>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4">
    <w:nsid w:val="40B9301B"/>
    <w:multiLevelType w:val="multilevel"/>
    <w:tmpl w:val="59AED566"/>
    <w:styleLink w:val="WW8Num38"/>
    <w:lvl w:ilvl="0">
      <w:start w:val="5"/>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43DB635F"/>
    <w:multiLevelType w:val="multilevel"/>
    <w:tmpl w:val="10609542"/>
    <w:styleLink w:val="WW8Num32"/>
    <w:lvl w:ilvl="0">
      <w:numFmt w:val="bullet"/>
      <w:lvlText w:val=""/>
      <w:lvlJc w:val="left"/>
      <w:rPr>
        <w:rFonts w:ascii="Wingdings" w:hAnsi="Wingdings" w:cs="Wingdings"/>
      </w:rPr>
    </w:lvl>
    <w:lvl w:ilvl="1">
      <w:numFmt w:val="bullet"/>
      <w:lvlText w:val="-"/>
      <w:lvlJc w:val="left"/>
      <w:rPr>
        <w:rFonts w:ascii="Times New Roman" w:eastAsia="Times New Roman" w:hAnsi="Times New Roman"/>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6">
    <w:nsid w:val="46EB672D"/>
    <w:multiLevelType w:val="multilevel"/>
    <w:tmpl w:val="F0C0B5EA"/>
    <w:styleLink w:val="WW8Num3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470666AA"/>
    <w:multiLevelType w:val="multilevel"/>
    <w:tmpl w:val="9BBCFD5C"/>
    <w:styleLink w:val="WW8Num35"/>
    <w:lvl w:ilvl="0">
      <w:numFmt w:val="bullet"/>
      <w:lvlText w:val=""/>
      <w:lvlJc w:val="left"/>
      <w:rPr>
        <w:rFonts w:ascii="Symbol" w:hAnsi="Symbol" w:cs="Symbol"/>
      </w:rPr>
    </w:lvl>
    <w:lvl w:ilvl="1">
      <w:numFmt w:val="bullet"/>
      <w:lvlText w:val="-"/>
      <w:lvlJc w:val="left"/>
      <w:rPr>
        <w:rFonts w:ascii="Times New Roman" w:eastAsia="Times New Roman" w:hAnsi="Times New Roman"/>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
    <w:nsid w:val="4BA7048C"/>
    <w:multiLevelType w:val="multilevel"/>
    <w:tmpl w:val="32CADC1C"/>
    <w:styleLink w:val="WW8Num22"/>
    <w:lvl w:ilvl="0">
      <w:numFmt w:val="bullet"/>
      <w:lvlText w:val="–"/>
      <w:lvlJc w:val="left"/>
      <w:rPr>
        <w:rFonts w:ascii="Times New Roman" w:eastAsia="Times New Roman" w:hAnsi="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9">
    <w:nsid w:val="4C800105"/>
    <w:multiLevelType w:val="hybridMultilevel"/>
    <w:tmpl w:val="0A1AC4A0"/>
    <w:lvl w:ilvl="0" w:tplc="C512C12C">
      <w:start w:val="243"/>
      <w:numFmt w:val="decimal"/>
      <w:lvlText w:val="%1"/>
      <w:lvlJc w:val="left"/>
      <w:pPr>
        <w:tabs>
          <w:tab w:val="num" w:pos="1140"/>
        </w:tabs>
        <w:ind w:left="1140" w:hanging="780"/>
      </w:pPr>
      <w:rPr>
        <w:rFonts w:hint="default"/>
        <w:b/>
        <w:bCs/>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30">
    <w:nsid w:val="51C066DF"/>
    <w:multiLevelType w:val="multilevel"/>
    <w:tmpl w:val="A9304144"/>
    <w:styleLink w:val="WW8Num18"/>
    <w:lvl w:ilvl="0">
      <w:start w:val="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nsid w:val="52037768"/>
    <w:multiLevelType w:val="multilevel"/>
    <w:tmpl w:val="44D03594"/>
    <w:styleLink w:val="WW8Num10"/>
    <w:lvl w:ilvl="0">
      <w:numFmt w:val="bullet"/>
      <w:lvlText w:val="-"/>
      <w:lvlJc w:val="left"/>
      <w:rPr>
        <w:rFonts w:ascii="Times New Roman" w:eastAsia="Times New Roman" w:hAnsi="Times New Roman"/>
        <w:b w:val="0"/>
        <w:bCs w:val="0"/>
      </w:rPr>
    </w:lvl>
    <w:lvl w:ilvl="1">
      <w:numFmt w:val="bullet"/>
      <w:lvlText w:val=""/>
      <w:lvlJc w:val="left"/>
      <w:rPr>
        <w:rFonts w:ascii="Wingdings" w:hAnsi="Wingdings" w:cs="Wingdings"/>
        <w:b w:val="0"/>
        <w:bCs w:val="0"/>
        <w:sz w:val="16"/>
        <w:szCs w:val="16"/>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2">
    <w:nsid w:val="53436614"/>
    <w:multiLevelType w:val="multilevel"/>
    <w:tmpl w:val="CA56D018"/>
    <w:styleLink w:val="WW8Num14"/>
    <w:lvl w:ilvl="0">
      <w:numFmt w:val="bullet"/>
      <w:lvlText w:val="-"/>
      <w:lvlJc w:val="left"/>
      <w:rPr>
        <w:rFonts w:ascii="Liberation Serif" w:eastAsia="Times New Roman" w:hAnsi="Liberation Serif"/>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3">
    <w:nsid w:val="56734DD2"/>
    <w:multiLevelType w:val="multilevel"/>
    <w:tmpl w:val="8D822A9E"/>
    <w:styleLink w:val="WW8Num33"/>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4">
    <w:nsid w:val="589342CF"/>
    <w:multiLevelType w:val="multilevel"/>
    <w:tmpl w:val="820C8814"/>
    <w:styleLink w:val="WW8Num16"/>
    <w:lvl w:ilvl="0">
      <w:numFmt w:val="bullet"/>
      <w:lvlText w:val="–"/>
      <w:lvlJc w:val="left"/>
      <w:rPr>
        <w:rFonts w:ascii="Times New Roman" w:eastAsia="Times New Roman" w:hAnsi="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5">
    <w:nsid w:val="5B8F5590"/>
    <w:multiLevelType w:val="multilevel"/>
    <w:tmpl w:val="7152E252"/>
    <w:styleLink w:val="WW8Num2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nsid w:val="5C9509CC"/>
    <w:multiLevelType w:val="multilevel"/>
    <w:tmpl w:val="1E366FBE"/>
    <w:styleLink w:val="WW8Num1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7">
    <w:nsid w:val="5D165A2B"/>
    <w:multiLevelType w:val="hybridMultilevel"/>
    <w:tmpl w:val="E154FEF0"/>
    <w:lvl w:ilvl="0" w:tplc="D7267242">
      <w:start w:val="1"/>
      <w:numFmt w:val="decimal"/>
      <w:lvlText w:val="%1."/>
      <w:lvlJc w:val="left"/>
      <w:pPr>
        <w:ind w:left="720" w:hanging="360"/>
      </w:pPr>
      <w:rPr>
        <w:rFonts w:hint="default"/>
        <w:b/>
        <w:bCs/>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8">
    <w:nsid w:val="5DB9517A"/>
    <w:multiLevelType w:val="hybridMultilevel"/>
    <w:tmpl w:val="F1863064"/>
    <w:lvl w:ilvl="0" w:tplc="04050001">
      <w:start w:val="1"/>
      <w:numFmt w:val="bullet"/>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39">
    <w:nsid w:val="61DF00CA"/>
    <w:multiLevelType w:val="multilevel"/>
    <w:tmpl w:val="E8906256"/>
    <w:styleLink w:val="WW8Num27"/>
    <w:lvl w:ilvl="0">
      <w:numFmt w:val="bullet"/>
      <w:lvlText w:val=""/>
      <w:lvlJc w:val="left"/>
      <w:rPr>
        <w:rFonts w:ascii="Wingdings" w:hAnsi="Wingdings" w:cs="Wingdings"/>
        <w:sz w:val="16"/>
        <w:szCs w:val="1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0">
    <w:nsid w:val="6E5759C0"/>
    <w:multiLevelType w:val="multilevel"/>
    <w:tmpl w:val="AD5E70A2"/>
    <w:styleLink w:val="WW8Num6"/>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1">
    <w:nsid w:val="6EBF61F5"/>
    <w:multiLevelType w:val="multilevel"/>
    <w:tmpl w:val="856E3A5E"/>
    <w:styleLink w:val="WW8Num15"/>
    <w:lvl w:ilvl="0">
      <w:numFmt w:val="bullet"/>
      <w:lvlText w:val=""/>
      <w:lvlJc w:val="left"/>
      <w:rPr>
        <w:rFonts w:ascii="Wingdings" w:hAnsi="Wingdings" w:cs="Wingdings"/>
        <w:sz w:val="16"/>
        <w:szCs w:val="1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2">
    <w:nsid w:val="715216F3"/>
    <w:multiLevelType w:val="multilevel"/>
    <w:tmpl w:val="47DAE14E"/>
    <w:styleLink w:val="WW8Num24"/>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3">
    <w:nsid w:val="722E1E5B"/>
    <w:multiLevelType w:val="hybridMultilevel"/>
    <w:tmpl w:val="B5C6E600"/>
    <w:lvl w:ilvl="0" w:tplc="1988F616">
      <w:start w:val="11"/>
      <w:numFmt w:val="lowerLetter"/>
      <w:lvlText w:val="%1.)"/>
      <w:lvlJc w:val="left"/>
      <w:pPr>
        <w:tabs>
          <w:tab w:val="num" w:pos="720"/>
        </w:tabs>
        <w:ind w:left="720" w:hanging="360"/>
      </w:pPr>
      <w:rPr>
        <w:rFonts w:hint="default"/>
        <w:b/>
        <w:bCs/>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44">
    <w:nsid w:val="7307350F"/>
    <w:multiLevelType w:val="multilevel"/>
    <w:tmpl w:val="999A2548"/>
    <w:styleLink w:val="WW8Num2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5">
    <w:nsid w:val="7338081A"/>
    <w:multiLevelType w:val="multilevel"/>
    <w:tmpl w:val="038675AA"/>
    <w:styleLink w:val="WW8Num4"/>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6">
    <w:nsid w:val="746A4BA1"/>
    <w:multiLevelType w:val="multilevel"/>
    <w:tmpl w:val="3D180CCE"/>
    <w:styleLink w:val="WW8Num9"/>
    <w:lvl w:ilvl="0">
      <w:numFmt w:val="bullet"/>
      <w:lvlText w:val="–"/>
      <w:lvlJc w:val="left"/>
      <w:rPr>
        <w:rFonts w:ascii="Times New Roman" w:eastAsia="Times New Roman" w:hAnsi="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7">
    <w:nsid w:val="74EE2AF0"/>
    <w:multiLevelType w:val="multilevel"/>
    <w:tmpl w:val="E69206A0"/>
    <w:styleLink w:val="WW8Num3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8">
    <w:nsid w:val="77AB358C"/>
    <w:multiLevelType w:val="multilevel"/>
    <w:tmpl w:val="D1AA109A"/>
    <w:styleLink w:val="WW8Num25"/>
    <w:lvl w:ilvl="0">
      <w:start w:val="243"/>
      <w:numFmt w:val="decimal"/>
      <w:lvlText w:val="%1"/>
      <w:lvlJc w:val="left"/>
      <w:rPr>
        <w:b/>
        <w:bC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nsid w:val="7C077837"/>
    <w:multiLevelType w:val="multilevel"/>
    <w:tmpl w:val="4F247292"/>
    <w:styleLink w:val="WW8Num1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0">
    <w:nsid w:val="7CD6662C"/>
    <w:multiLevelType w:val="multilevel"/>
    <w:tmpl w:val="CE8AFDBE"/>
    <w:styleLink w:val="WW8Num8"/>
    <w:lvl w:ilvl="0">
      <w:numFmt w:val="bullet"/>
      <w:lvlText w:val=""/>
      <w:lvlJc w:val="left"/>
      <w:rPr>
        <w:rFonts w:ascii="Wingdings" w:hAnsi="Wingdings" w:cs="Wingdings"/>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num w:numId="1">
    <w:abstractNumId w:val="14"/>
    <w:lvlOverride w:ilvl="0">
      <w:lvl w:ilvl="0">
        <w:start w:val="1"/>
        <w:numFmt w:val="lowerLetter"/>
        <w:lvlText w:val="%1.)"/>
        <w:lvlJc w:val="left"/>
        <w:rPr>
          <w:b/>
          <w:bCs/>
          <w:sz w:val="24"/>
          <w:szCs w:val="24"/>
        </w:rPr>
      </w:lvl>
    </w:lvlOverride>
  </w:num>
  <w:num w:numId="2">
    <w:abstractNumId w:val="5"/>
    <w:lvlOverride w:ilvl="0">
      <w:lvl w:ilvl="0">
        <w:numFmt w:val="decimal"/>
        <w:lvlText w:val=""/>
        <w:lvlJc w:val="left"/>
      </w:lvl>
    </w:lvlOverride>
    <w:lvlOverride w:ilvl="1">
      <w:lvl w:ilvl="1">
        <w:start w:val="1"/>
        <w:numFmt w:val="decimal"/>
        <w:lvlText w:val="%2."/>
        <w:lvlJc w:val="left"/>
        <w:rPr>
          <w:rFonts w:ascii="Times New Roman" w:eastAsia="Times New Roman" w:hAnsi="Times New Roman"/>
        </w:rPr>
      </w:lvl>
    </w:lvlOverride>
  </w:num>
  <w:num w:numId="3">
    <w:abstractNumId w:val="18"/>
  </w:num>
  <w:num w:numId="4">
    <w:abstractNumId w:val="45"/>
  </w:num>
  <w:num w:numId="5">
    <w:abstractNumId w:val="20"/>
  </w:num>
  <w:num w:numId="6">
    <w:abstractNumId w:val="40"/>
    <w:lvlOverride w:ilvl="0">
      <w:lvl w:ilvl="0">
        <w:numFmt w:val="bullet"/>
        <w:lvlText w:val=""/>
        <w:lvlJc w:val="left"/>
        <w:rPr>
          <w:rFonts w:ascii="Symbol" w:hAnsi="Symbol" w:cs="Symbol"/>
        </w:rPr>
      </w:lvl>
    </w:lvlOverride>
  </w:num>
  <w:num w:numId="7">
    <w:abstractNumId w:val="13"/>
  </w:num>
  <w:num w:numId="8">
    <w:abstractNumId w:val="50"/>
  </w:num>
  <w:num w:numId="9">
    <w:abstractNumId w:val="46"/>
  </w:num>
  <w:num w:numId="10">
    <w:abstractNumId w:val="31"/>
  </w:num>
  <w:num w:numId="11">
    <w:abstractNumId w:val="36"/>
  </w:num>
  <w:num w:numId="12">
    <w:abstractNumId w:val="8"/>
  </w:num>
  <w:num w:numId="13">
    <w:abstractNumId w:val="10"/>
  </w:num>
  <w:num w:numId="14">
    <w:abstractNumId w:val="32"/>
  </w:num>
  <w:num w:numId="15">
    <w:abstractNumId w:val="41"/>
  </w:num>
  <w:num w:numId="16">
    <w:abstractNumId w:val="34"/>
  </w:num>
  <w:num w:numId="17">
    <w:abstractNumId w:val="49"/>
  </w:num>
  <w:num w:numId="18">
    <w:abstractNumId w:val="30"/>
  </w:num>
  <w:num w:numId="19">
    <w:abstractNumId w:val="6"/>
  </w:num>
  <w:num w:numId="20">
    <w:abstractNumId w:val="11"/>
  </w:num>
  <w:num w:numId="21">
    <w:abstractNumId w:val="44"/>
  </w:num>
  <w:num w:numId="22">
    <w:abstractNumId w:val="28"/>
  </w:num>
  <w:num w:numId="23">
    <w:abstractNumId w:val="35"/>
  </w:num>
  <w:num w:numId="24">
    <w:abstractNumId w:val="42"/>
  </w:num>
  <w:num w:numId="25">
    <w:abstractNumId w:val="48"/>
  </w:num>
  <w:num w:numId="26">
    <w:abstractNumId w:val="19"/>
  </w:num>
  <w:num w:numId="27">
    <w:abstractNumId w:val="39"/>
  </w:num>
  <w:num w:numId="28">
    <w:abstractNumId w:val="1"/>
  </w:num>
  <w:num w:numId="29">
    <w:abstractNumId w:val="4"/>
  </w:num>
  <w:num w:numId="30">
    <w:abstractNumId w:val="3"/>
  </w:num>
  <w:num w:numId="31">
    <w:abstractNumId w:val="26"/>
  </w:num>
  <w:num w:numId="32">
    <w:abstractNumId w:val="25"/>
  </w:num>
  <w:num w:numId="33">
    <w:abstractNumId w:val="33"/>
  </w:num>
  <w:num w:numId="34">
    <w:abstractNumId w:val="22"/>
  </w:num>
  <w:num w:numId="35">
    <w:abstractNumId w:val="27"/>
  </w:num>
  <w:num w:numId="36">
    <w:abstractNumId w:val="16"/>
  </w:num>
  <w:num w:numId="37">
    <w:abstractNumId w:val="47"/>
  </w:num>
  <w:num w:numId="38">
    <w:abstractNumId w:val="24"/>
  </w:num>
  <w:num w:numId="39">
    <w:abstractNumId w:val="14"/>
    <w:lvlOverride w:ilvl="0">
      <w:startOverride w:val="1"/>
    </w:lvlOverride>
  </w:num>
  <w:num w:numId="40">
    <w:abstractNumId w:val="5"/>
    <w:lvlOverride w:ilvl="0">
      <w:startOverride w:val="9"/>
      <w:lvl w:ilvl="0">
        <w:start w:val="9"/>
        <w:numFmt w:val="lowerLetter"/>
        <w:lvlText w:val="%1.)"/>
        <w:lvlJc w:val="left"/>
      </w:lvl>
    </w:lvlOverride>
  </w:num>
  <w:num w:numId="41">
    <w:abstractNumId w:val="24"/>
    <w:lvlOverride w:ilvl="0">
      <w:startOverride w:val="5"/>
    </w:lvlOverride>
  </w:num>
  <w:num w:numId="42">
    <w:abstractNumId w:val="16"/>
    <w:lvlOverride w:ilvl="0">
      <w:startOverride w:val="1"/>
      <w:lvl w:ilvl="0">
        <w:start w:val="1"/>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startOverride w:val="1"/>
      <w:lvl w:ilvl="3">
        <w:start w:val="1"/>
        <w:numFmt w:val="decimal"/>
        <w:lvlText w:val="%4."/>
        <w:lvlJc w:val="left"/>
        <w:rPr>
          <w:b/>
          <w:bCs/>
        </w:rPr>
      </w:lvl>
    </w:lvlOverride>
  </w:num>
  <w:num w:numId="43">
    <w:abstractNumId w:val="27"/>
  </w:num>
  <w:num w:numId="44">
    <w:abstractNumId w:val="25"/>
  </w:num>
  <w:num w:numId="45">
    <w:abstractNumId w:val="25"/>
  </w:num>
  <w:num w:numId="46">
    <w:abstractNumId w:val="12"/>
  </w:num>
  <w:num w:numId="47">
    <w:abstractNumId w:val="38"/>
  </w:num>
  <w:num w:numId="48">
    <w:abstractNumId w:val="43"/>
  </w:num>
  <w:num w:numId="49">
    <w:abstractNumId w:val="21"/>
  </w:num>
  <w:num w:numId="50">
    <w:abstractNumId w:val="2"/>
  </w:num>
  <w:num w:numId="51">
    <w:abstractNumId w:val="7"/>
  </w:num>
  <w:num w:numId="52">
    <w:abstractNumId w:val="29"/>
  </w:num>
  <w:num w:numId="53">
    <w:abstractNumId w:val="0"/>
  </w:num>
  <w:num w:numId="54">
    <w:abstractNumId w:val="37"/>
  </w:num>
  <w:num w:numId="55">
    <w:abstractNumId w:val="5"/>
  </w:num>
  <w:num w:numId="56">
    <w:abstractNumId w:val="23"/>
  </w:num>
  <w:num w:numId="57">
    <w:abstractNumId w:val="14"/>
  </w:num>
  <w:num w:numId="58">
    <w:abstractNumId w:val="40"/>
  </w:num>
  <w:num w:numId="59">
    <w:abstractNumId w:val="9"/>
  </w:num>
  <w:num w:numId="60">
    <w:abstractNumId w:val="15"/>
  </w:num>
  <w:num w:numId="61">
    <w:abstractNumId w:val="1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08"/>
  <w:autoHyphenation/>
  <w:hyphenationZone w:val="425"/>
  <w:doNotHyphenateCaps/>
  <w:characterSpacingControl w:val="doNotCompress"/>
  <w:doNotValidateAgainstSchema/>
  <w:doNotDemarcateInvalidXml/>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B424F6"/>
    <w:rsid w:val="00004D4F"/>
    <w:rsid w:val="00005973"/>
    <w:rsid w:val="000225EF"/>
    <w:rsid w:val="0002549B"/>
    <w:rsid w:val="00025E23"/>
    <w:rsid w:val="00032C51"/>
    <w:rsid w:val="000442BE"/>
    <w:rsid w:val="00044867"/>
    <w:rsid w:val="00044B23"/>
    <w:rsid w:val="000470B1"/>
    <w:rsid w:val="000473C4"/>
    <w:rsid w:val="00055D9B"/>
    <w:rsid w:val="000778D7"/>
    <w:rsid w:val="00080A3A"/>
    <w:rsid w:val="00083B3D"/>
    <w:rsid w:val="000928E4"/>
    <w:rsid w:val="00094DB0"/>
    <w:rsid w:val="000A246D"/>
    <w:rsid w:val="000A278E"/>
    <w:rsid w:val="000A766D"/>
    <w:rsid w:val="000B38DA"/>
    <w:rsid w:val="000C3016"/>
    <w:rsid w:val="000C31F4"/>
    <w:rsid w:val="000D0FB2"/>
    <w:rsid w:val="000E0115"/>
    <w:rsid w:val="000E0B77"/>
    <w:rsid w:val="000E153F"/>
    <w:rsid w:val="000F481C"/>
    <w:rsid w:val="00105CF1"/>
    <w:rsid w:val="00106722"/>
    <w:rsid w:val="001128F1"/>
    <w:rsid w:val="00113E6F"/>
    <w:rsid w:val="00117E32"/>
    <w:rsid w:val="00120A2E"/>
    <w:rsid w:val="00124B72"/>
    <w:rsid w:val="00140E76"/>
    <w:rsid w:val="0015180D"/>
    <w:rsid w:val="00151F88"/>
    <w:rsid w:val="00162FEA"/>
    <w:rsid w:val="00165BE3"/>
    <w:rsid w:val="00170696"/>
    <w:rsid w:val="001716B2"/>
    <w:rsid w:val="00174704"/>
    <w:rsid w:val="00194119"/>
    <w:rsid w:val="001A0A08"/>
    <w:rsid w:val="001A2B93"/>
    <w:rsid w:val="001A630B"/>
    <w:rsid w:val="001B0036"/>
    <w:rsid w:val="001D763B"/>
    <w:rsid w:val="001E39FF"/>
    <w:rsid w:val="001E3B07"/>
    <w:rsid w:val="001E6A81"/>
    <w:rsid w:val="001E6F34"/>
    <w:rsid w:val="001F1C92"/>
    <w:rsid w:val="002112C6"/>
    <w:rsid w:val="0021189B"/>
    <w:rsid w:val="00223214"/>
    <w:rsid w:val="0022792A"/>
    <w:rsid w:val="00232625"/>
    <w:rsid w:val="00233D12"/>
    <w:rsid w:val="00245B84"/>
    <w:rsid w:val="00254C34"/>
    <w:rsid w:val="00255A70"/>
    <w:rsid w:val="00263631"/>
    <w:rsid w:val="00274C8E"/>
    <w:rsid w:val="0027734C"/>
    <w:rsid w:val="002905BA"/>
    <w:rsid w:val="0029371D"/>
    <w:rsid w:val="002950A2"/>
    <w:rsid w:val="00297F14"/>
    <w:rsid w:val="002A2F0C"/>
    <w:rsid w:val="002D29F1"/>
    <w:rsid w:val="002D2EC3"/>
    <w:rsid w:val="002D63DD"/>
    <w:rsid w:val="002E49A7"/>
    <w:rsid w:val="00324998"/>
    <w:rsid w:val="00324A4F"/>
    <w:rsid w:val="00326E05"/>
    <w:rsid w:val="00345CE9"/>
    <w:rsid w:val="003511A6"/>
    <w:rsid w:val="0035142E"/>
    <w:rsid w:val="003838B7"/>
    <w:rsid w:val="003841A6"/>
    <w:rsid w:val="00386747"/>
    <w:rsid w:val="00386A3A"/>
    <w:rsid w:val="0039365E"/>
    <w:rsid w:val="003A3263"/>
    <w:rsid w:val="003A5415"/>
    <w:rsid w:val="003A7242"/>
    <w:rsid w:val="003B0675"/>
    <w:rsid w:val="003B665F"/>
    <w:rsid w:val="003C26C7"/>
    <w:rsid w:val="003D1EAA"/>
    <w:rsid w:val="003F7164"/>
    <w:rsid w:val="00400457"/>
    <w:rsid w:val="00414155"/>
    <w:rsid w:val="00414B03"/>
    <w:rsid w:val="004210DB"/>
    <w:rsid w:val="0044580C"/>
    <w:rsid w:val="004504A0"/>
    <w:rsid w:val="004527AF"/>
    <w:rsid w:val="00453B45"/>
    <w:rsid w:val="004644E6"/>
    <w:rsid w:val="00470596"/>
    <w:rsid w:val="00490396"/>
    <w:rsid w:val="004924F1"/>
    <w:rsid w:val="00495119"/>
    <w:rsid w:val="004B0747"/>
    <w:rsid w:val="004B4C84"/>
    <w:rsid w:val="004D0843"/>
    <w:rsid w:val="004D375D"/>
    <w:rsid w:val="004E0031"/>
    <w:rsid w:val="004E6096"/>
    <w:rsid w:val="0051187F"/>
    <w:rsid w:val="00513680"/>
    <w:rsid w:val="00514E6E"/>
    <w:rsid w:val="00514F29"/>
    <w:rsid w:val="0051695E"/>
    <w:rsid w:val="00516E18"/>
    <w:rsid w:val="00517530"/>
    <w:rsid w:val="00530AFB"/>
    <w:rsid w:val="0054291F"/>
    <w:rsid w:val="00545FCD"/>
    <w:rsid w:val="005510EF"/>
    <w:rsid w:val="0055405D"/>
    <w:rsid w:val="00561B68"/>
    <w:rsid w:val="0056524E"/>
    <w:rsid w:val="00565726"/>
    <w:rsid w:val="00577E8F"/>
    <w:rsid w:val="0058102D"/>
    <w:rsid w:val="00583BA9"/>
    <w:rsid w:val="005853D6"/>
    <w:rsid w:val="00585C48"/>
    <w:rsid w:val="005A06EB"/>
    <w:rsid w:val="005A59D5"/>
    <w:rsid w:val="005B74AD"/>
    <w:rsid w:val="005D7EE0"/>
    <w:rsid w:val="005E7555"/>
    <w:rsid w:val="0060256A"/>
    <w:rsid w:val="00602F35"/>
    <w:rsid w:val="0061685A"/>
    <w:rsid w:val="00620766"/>
    <w:rsid w:val="00627268"/>
    <w:rsid w:val="006326AC"/>
    <w:rsid w:val="006348EB"/>
    <w:rsid w:val="00640982"/>
    <w:rsid w:val="00644AA0"/>
    <w:rsid w:val="00655815"/>
    <w:rsid w:val="006650F0"/>
    <w:rsid w:val="006706DD"/>
    <w:rsid w:val="00676179"/>
    <w:rsid w:val="0067721F"/>
    <w:rsid w:val="00677778"/>
    <w:rsid w:val="00693611"/>
    <w:rsid w:val="00694CED"/>
    <w:rsid w:val="00695EE5"/>
    <w:rsid w:val="006B0D5A"/>
    <w:rsid w:val="006B2EEE"/>
    <w:rsid w:val="006C07D2"/>
    <w:rsid w:val="006C3559"/>
    <w:rsid w:val="006C403B"/>
    <w:rsid w:val="006E4BDD"/>
    <w:rsid w:val="006E4CF1"/>
    <w:rsid w:val="006E6C41"/>
    <w:rsid w:val="006E767A"/>
    <w:rsid w:val="006F2BC1"/>
    <w:rsid w:val="0070463E"/>
    <w:rsid w:val="00735EF2"/>
    <w:rsid w:val="00736C7C"/>
    <w:rsid w:val="00746207"/>
    <w:rsid w:val="00751748"/>
    <w:rsid w:val="00753AE2"/>
    <w:rsid w:val="007541C4"/>
    <w:rsid w:val="00775EF9"/>
    <w:rsid w:val="00785C80"/>
    <w:rsid w:val="007918FA"/>
    <w:rsid w:val="00791941"/>
    <w:rsid w:val="00794AA0"/>
    <w:rsid w:val="0079524E"/>
    <w:rsid w:val="007A20AD"/>
    <w:rsid w:val="007A3671"/>
    <w:rsid w:val="007E2618"/>
    <w:rsid w:val="007E27C3"/>
    <w:rsid w:val="007E3761"/>
    <w:rsid w:val="007F1FA0"/>
    <w:rsid w:val="007F6292"/>
    <w:rsid w:val="007F74BD"/>
    <w:rsid w:val="007F760A"/>
    <w:rsid w:val="00802B66"/>
    <w:rsid w:val="00825628"/>
    <w:rsid w:val="00825A38"/>
    <w:rsid w:val="0083119D"/>
    <w:rsid w:val="00834185"/>
    <w:rsid w:val="00840178"/>
    <w:rsid w:val="00844F11"/>
    <w:rsid w:val="008567F3"/>
    <w:rsid w:val="0086115F"/>
    <w:rsid w:val="008627FE"/>
    <w:rsid w:val="00880E55"/>
    <w:rsid w:val="0088584A"/>
    <w:rsid w:val="008A727E"/>
    <w:rsid w:val="008C2A62"/>
    <w:rsid w:val="008C2FBD"/>
    <w:rsid w:val="008D1805"/>
    <w:rsid w:val="008D5AE6"/>
    <w:rsid w:val="008E3149"/>
    <w:rsid w:val="008E5B75"/>
    <w:rsid w:val="00900848"/>
    <w:rsid w:val="00904A55"/>
    <w:rsid w:val="009067CD"/>
    <w:rsid w:val="009114E9"/>
    <w:rsid w:val="009247E1"/>
    <w:rsid w:val="0092504F"/>
    <w:rsid w:val="009300C7"/>
    <w:rsid w:val="0093595E"/>
    <w:rsid w:val="009365EE"/>
    <w:rsid w:val="00942356"/>
    <w:rsid w:val="0094622C"/>
    <w:rsid w:val="0095241A"/>
    <w:rsid w:val="0095557A"/>
    <w:rsid w:val="009603BE"/>
    <w:rsid w:val="0096755F"/>
    <w:rsid w:val="00971086"/>
    <w:rsid w:val="00974DE1"/>
    <w:rsid w:val="00976F1B"/>
    <w:rsid w:val="0098290A"/>
    <w:rsid w:val="00985B80"/>
    <w:rsid w:val="009878DF"/>
    <w:rsid w:val="009919CE"/>
    <w:rsid w:val="00993C38"/>
    <w:rsid w:val="009A304C"/>
    <w:rsid w:val="009B1C2D"/>
    <w:rsid w:val="009B4633"/>
    <w:rsid w:val="009B73E6"/>
    <w:rsid w:val="009C0AF0"/>
    <w:rsid w:val="009C3A9D"/>
    <w:rsid w:val="009D08BB"/>
    <w:rsid w:val="009D3B1F"/>
    <w:rsid w:val="009D6D63"/>
    <w:rsid w:val="009F22C3"/>
    <w:rsid w:val="009F2D1C"/>
    <w:rsid w:val="009F2F5A"/>
    <w:rsid w:val="00A01AA3"/>
    <w:rsid w:val="00A0431C"/>
    <w:rsid w:val="00A24784"/>
    <w:rsid w:val="00A25BCA"/>
    <w:rsid w:val="00A44800"/>
    <w:rsid w:val="00A46D48"/>
    <w:rsid w:val="00A47BDF"/>
    <w:rsid w:val="00A6288F"/>
    <w:rsid w:val="00A62F8C"/>
    <w:rsid w:val="00A7500E"/>
    <w:rsid w:val="00A75235"/>
    <w:rsid w:val="00A82D3C"/>
    <w:rsid w:val="00A96320"/>
    <w:rsid w:val="00AA0F7D"/>
    <w:rsid w:val="00AA321C"/>
    <w:rsid w:val="00AB503B"/>
    <w:rsid w:val="00AC53CC"/>
    <w:rsid w:val="00AC5637"/>
    <w:rsid w:val="00AC68BB"/>
    <w:rsid w:val="00AD0542"/>
    <w:rsid w:val="00AD1570"/>
    <w:rsid w:val="00AE4E37"/>
    <w:rsid w:val="00AE5796"/>
    <w:rsid w:val="00AF2AC3"/>
    <w:rsid w:val="00B01468"/>
    <w:rsid w:val="00B02DE8"/>
    <w:rsid w:val="00B224BE"/>
    <w:rsid w:val="00B22DCB"/>
    <w:rsid w:val="00B24740"/>
    <w:rsid w:val="00B3209F"/>
    <w:rsid w:val="00B424F6"/>
    <w:rsid w:val="00B42E5E"/>
    <w:rsid w:val="00B43DA1"/>
    <w:rsid w:val="00B453A2"/>
    <w:rsid w:val="00B63684"/>
    <w:rsid w:val="00B6692D"/>
    <w:rsid w:val="00B713D5"/>
    <w:rsid w:val="00B94422"/>
    <w:rsid w:val="00BA1EDF"/>
    <w:rsid w:val="00BA2229"/>
    <w:rsid w:val="00BA49F0"/>
    <w:rsid w:val="00BB2209"/>
    <w:rsid w:val="00BB3869"/>
    <w:rsid w:val="00BB4AA9"/>
    <w:rsid w:val="00BC162C"/>
    <w:rsid w:val="00BC1B8F"/>
    <w:rsid w:val="00BD24A4"/>
    <w:rsid w:val="00BD29A4"/>
    <w:rsid w:val="00BE29BB"/>
    <w:rsid w:val="00C00AB2"/>
    <w:rsid w:val="00C108C4"/>
    <w:rsid w:val="00C10A77"/>
    <w:rsid w:val="00C12C82"/>
    <w:rsid w:val="00C169A3"/>
    <w:rsid w:val="00C172CF"/>
    <w:rsid w:val="00C2767F"/>
    <w:rsid w:val="00C33D31"/>
    <w:rsid w:val="00C35693"/>
    <w:rsid w:val="00C4729B"/>
    <w:rsid w:val="00C47D57"/>
    <w:rsid w:val="00C47E9A"/>
    <w:rsid w:val="00C532BF"/>
    <w:rsid w:val="00C54686"/>
    <w:rsid w:val="00C54898"/>
    <w:rsid w:val="00C60CB6"/>
    <w:rsid w:val="00C6410E"/>
    <w:rsid w:val="00C66C22"/>
    <w:rsid w:val="00C804A4"/>
    <w:rsid w:val="00C86428"/>
    <w:rsid w:val="00C96A5F"/>
    <w:rsid w:val="00CA1D6D"/>
    <w:rsid w:val="00CA2F03"/>
    <w:rsid w:val="00CA4970"/>
    <w:rsid w:val="00CC2674"/>
    <w:rsid w:val="00CD38C1"/>
    <w:rsid w:val="00CD6531"/>
    <w:rsid w:val="00CD7B9A"/>
    <w:rsid w:val="00CE29B3"/>
    <w:rsid w:val="00D00348"/>
    <w:rsid w:val="00D04FCF"/>
    <w:rsid w:val="00D12CE9"/>
    <w:rsid w:val="00D171C2"/>
    <w:rsid w:val="00D211A7"/>
    <w:rsid w:val="00D21AAB"/>
    <w:rsid w:val="00D23E40"/>
    <w:rsid w:val="00D344F8"/>
    <w:rsid w:val="00D459D0"/>
    <w:rsid w:val="00D465C6"/>
    <w:rsid w:val="00D55430"/>
    <w:rsid w:val="00D5563A"/>
    <w:rsid w:val="00D65C6E"/>
    <w:rsid w:val="00D669C4"/>
    <w:rsid w:val="00D7295D"/>
    <w:rsid w:val="00D74944"/>
    <w:rsid w:val="00D8374B"/>
    <w:rsid w:val="00D91669"/>
    <w:rsid w:val="00D9521C"/>
    <w:rsid w:val="00D96560"/>
    <w:rsid w:val="00DA7B26"/>
    <w:rsid w:val="00DB57C7"/>
    <w:rsid w:val="00DB589B"/>
    <w:rsid w:val="00DB6252"/>
    <w:rsid w:val="00DB7ADF"/>
    <w:rsid w:val="00DC2405"/>
    <w:rsid w:val="00DC2A14"/>
    <w:rsid w:val="00DC42F5"/>
    <w:rsid w:val="00DC4CA8"/>
    <w:rsid w:val="00DD2722"/>
    <w:rsid w:val="00DD65F8"/>
    <w:rsid w:val="00DE70C1"/>
    <w:rsid w:val="00E00AC0"/>
    <w:rsid w:val="00E05DEF"/>
    <w:rsid w:val="00E05FB5"/>
    <w:rsid w:val="00E23D5E"/>
    <w:rsid w:val="00E33BCD"/>
    <w:rsid w:val="00E363B4"/>
    <w:rsid w:val="00E4303E"/>
    <w:rsid w:val="00E5000E"/>
    <w:rsid w:val="00E50FB6"/>
    <w:rsid w:val="00E533C6"/>
    <w:rsid w:val="00E53A5A"/>
    <w:rsid w:val="00E6437B"/>
    <w:rsid w:val="00E73B9A"/>
    <w:rsid w:val="00E7409E"/>
    <w:rsid w:val="00E74916"/>
    <w:rsid w:val="00E75369"/>
    <w:rsid w:val="00E94EF8"/>
    <w:rsid w:val="00EA0E95"/>
    <w:rsid w:val="00EA1897"/>
    <w:rsid w:val="00EA3AA7"/>
    <w:rsid w:val="00EA6F0F"/>
    <w:rsid w:val="00EA7487"/>
    <w:rsid w:val="00EB1553"/>
    <w:rsid w:val="00EB451D"/>
    <w:rsid w:val="00EC174E"/>
    <w:rsid w:val="00EC29FA"/>
    <w:rsid w:val="00ED340F"/>
    <w:rsid w:val="00ED3E9C"/>
    <w:rsid w:val="00ED7370"/>
    <w:rsid w:val="00EE47AF"/>
    <w:rsid w:val="00EE6115"/>
    <w:rsid w:val="00EE7ADA"/>
    <w:rsid w:val="00EF22B1"/>
    <w:rsid w:val="00EF4E8E"/>
    <w:rsid w:val="00EF64A8"/>
    <w:rsid w:val="00F0404A"/>
    <w:rsid w:val="00F0609E"/>
    <w:rsid w:val="00F13CC0"/>
    <w:rsid w:val="00F20ADF"/>
    <w:rsid w:val="00F2532D"/>
    <w:rsid w:val="00F34144"/>
    <w:rsid w:val="00F425FF"/>
    <w:rsid w:val="00F42CF8"/>
    <w:rsid w:val="00F44B2C"/>
    <w:rsid w:val="00F5023D"/>
    <w:rsid w:val="00F513BE"/>
    <w:rsid w:val="00F713D0"/>
    <w:rsid w:val="00F80828"/>
    <w:rsid w:val="00F863B9"/>
    <w:rsid w:val="00F876AB"/>
    <w:rsid w:val="00F928BB"/>
    <w:rsid w:val="00FB3ADC"/>
    <w:rsid w:val="00FD26BA"/>
    <w:rsid w:val="00FD3009"/>
    <w:rsid w:val="00FE0521"/>
    <w:rsid w:val="00FE34EC"/>
    <w:rsid w:val="00FF0E5B"/>
    <w:rsid w:val="00FF247F"/>
    <w:rsid w:val="00FF287A"/>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3149"/>
    <w:pPr>
      <w:widowControl w:val="0"/>
      <w:suppressAutoHyphens/>
      <w:autoSpaceDN w:val="0"/>
      <w:textAlignment w:val="baseline"/>
    </w:pPr>
    <w:rPr>
      <w:rFonts w:cs="Times New Roman"/>
      <w:kern w:val="3"/>
      <w:sz w:val="24"/>
      <w:szCs w:val="24"/>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B424F6"/>
    <w:pPr>
      <w:suppressAutoHyphens/>
      <w:autoSpaceDN w:val="0"/>
      <w:textAlignment w:val="baseline"/>
    </w:pPr>
    <w:rPr>
      <w:rFonts w:cs="Times New Roman"/>
      <w:kern w:val="3"/>
      <w:sz w:val="24"/>
      <w:szCs w:val="24"/>
      <w:lang w:eastAsia="zh-CN"/>
    </w:rPr>
  </w:style>
  <w:style w:type="paragraph" w:styleId="Nzev">
    <w:name w:val="Title"/>
    <w:basedOn w:val="Standard"/>
    <w:next w:val="Textbody"/>
    <w:link w:val="NzevChar"/>
    <w:uiPriority w:val="99"/>
    <w:qFormat/>
    <w:rsid w:val="00B424F6"/>
    <w:pPr>
      <w:keepNext/>
      <w:spacing w:before="240" w:after="120"/>
    </w:pPr>
    <w:rPr>
      <w:rFonts w:ascii="Arial" w:eastAsia="Microsoft YaHei" w:hAnsi="Arial" w:cs="Arial"/>
      <w:sz w:val="28"/>
      <w:szCs w:val="28"/>
    </w:rPr>
  </w:style>
  <w:style w:type="character" w:customStyle="1" w:styleId="NzevChar">
    <w:name w:val="Název Char"/>
    <w:basedOn w:val="Standardnpsmoodstavce"/>
    <w:link w:val="Nzev"/>
    <w:uiPriority w:val="99"/>
    <w:locked/>
    <w:rsid w:val="00B02DE8"/>
    <w:rPr>
      <w:rFonts w:ascii="Cambria" w:hAnsi="Cambria" w:cs="Cambria"/>
      <w:b/>
      <w:bCs/>
      <w:kern w:val="28"/>
      <w:sz w:val="32"/>
      <w:szCs w:val="32"/>
      <w:lang w:eastAsia="zh-CN"/>
    </w:rPr>
  </w:style>
  <w:style w:type="paragraph" w:customStyle="1" w:styleId="Textbody">
    <w:name w:val="Text body"/>
    <w:basedOn w:val="Standard"/>
    <w:uiPriority w:val="99"/>
    <w:rsid w:val="00B424F6"/>
    <w:pPr>
      <w:spacing w:after="120"/>
    </w:pPr>
  </w:style>
  <w:style w:type="paragraph" w:styleId="Podtitul">
    <w:name w:val="Subtitle"/>
    <w:basedOn w:val="Nzev"/>
    <w:next w:val="Textbody"/>
    <w:link w:val="PodtitulChar"/>
    <w:uiPriority w:val="99"/>
    <w:qFormat/>
    <w:rsid w:val="00B424F6"/>
    <w:pPr>
      <w:jc w:val="center"/>
    </w:pPr>
    <w:rPr>
      <w:i/>
      <w:iCs/>
    </w:rPr>
  </w:style>
  <w:style w:type="character" w:customStyle="1" w:styleId="PodtitulChar">
    <w:name w:val="Podtitul Char"/>
    <w:basedOn w:val="Standardnpsmoodstavce"/>
    <w:link w:val="Podtitul"/>
    <w:uiPriority w:val="99"/>
    <w:locked/>
    <w:rsid w:val="00B02DE8"/>
    <w:rPr>
      <w:rFonts w:ascii="Cambria" w:hAnsi="Cambria" w:cs="Cambria"/>
      <w:kern w:val="3"/>
      <w:sz w:val="24"/>
      <w:szCs w:val="24"/>
      <w:lang w:eastAsia="zh-CN"/>
    </w:rPr>
  </w:style>
  <w:style w:type="paragraph" w:styleId="Seznam">
    <w:name w:val="List"/>
    <w:basedOn w:val="Textbody"/>
    <w:uiPriority w:val="99"/>
    <w:rsid w:val="00B424F6"/>
  </w:style>
  <w:style w:type="paragraph" w:customStyle="1" w:styleId="Caption1">
    <w:name w:val="Caption1"/>
    <w:basedOn w:val="Standard"/>
    <w:uiPriority w:val="99"/>
    <w:rsid w:val="00B424F6"/>
    <w:pPr>
      <w:suppressLineNumbers/>
      <w:spacing w:before="120" w:after="120"/>
    </w:pPr>
    <w:rPr>
      <w:i/>
      <w:iCs/>
    </w:rPr>
  </w:style>
  <w:style w:type="paragraph" w:customStyle="1" w:styleId="Index">
    <w:name w:val="Index"/>
    <w:basedOn w:val="Standard"/>
    <w:uiPriority w:val="99"/>
    <w:rsid w:val="00B424F6"/>
    <w:pPr>
      <w:suppressLineNumbers/>
    </w:pPr>
  </w:style>
  <w:style w:type="paragraph" w:customStyle="1" w:styleId="Heading11">
    <w:name w:val="Heading 11"/>
    <w:basedOn w:val="Standard"/>
    <w:next w:val="Standard"/>
    <w:uiPriority w:val="99"/>
    <w:rsid w:val="00B424F6"/>
    <w:pPr>
      <w:keepNext/>
      <w:jc w:val="center"/>
      <w:outlineLvl w:val="0"/>
    </w:pPr>
    <w:rPr>
      <w:b/>
      <w:bCs/>
      <w:sz w:val="28"/>
      <w:szCs w:val="28"/>
    </w:rPr>
  </w:style>
  <w:style w:type="paragraph" w:customStyle="1" w:styleId="Heading21">
    <w:name w:val="Heading 21"/>
    <w:basedOn w:val="Standard"/>
    <w:next w:val="Standard"/>
    <w:uiPriority w:val="99"/>
    <w:rsid w:val="00B424F6"/>
    <w:pPr>
      <w:keepNext/>
      <w:spacing w:before="240" w:after="60"/>
      <w:outlineLvl w:val="1"/>
    </w:pPr>
    <w:rPr>
      <w:rFonts w:ascii="Arial" w:hAnsi="Arial" w:cs="Arial"/>
      <w:b/>
      <w:bCs/>
      <w:i/>
      <w:iCs/>
      <w:sz w:val="28"/>
      <w:szCs w:val="28"/>
    </w:rPr>
  </w:style>
  <w:style w:type="paragraph" w:customStyle="1" w:styleId="Heading81">
    <w:name w:val="Heading 81"/>
    <w:basedOn w:val="Standard"/>
    <w:next w:val="Standard"/>
    <w:uiPriority w:val="99"/>
    <w:rsid w:val="00B424F6"/>
    <w:pPr>
      <w:spacing w:before="240" w:after="60"/>
      <w:outlineLvl w:val="7"/>
    </w:pPr>
    <w:rPr>
      <w:i/>
      <w:iCs/>
    </w:rPr>
  </w:style>
  <w:style w:type="paragraph" w:customStyle="1" w:styleId="Footer1">
    <w:name w:val="Footer1"/>
    <w:basedOn w:val="Standard"/>
    <w:uiPriority w:val="99"/>
    <w:rsid w:val="00B424F6"/>
    <w:pPr>
      <w:tabs>
        <w:tab w:val="center" w:pos="4536"/>
        <w:tab w:val="right" w:pos="9072"/>
      </w:tabs>
    </w:pPr>
  </w:style>
  <w:style w:type="paragraph" w:customStyle="1" w:styleId="Header1">
    <w:name w:val="Header1"/>
    <w:basedOn w:val="Standard"/>
    <w:uiPriority w:val="99"/>
    <w:rsid w:val="00B424F6"/>
    <w:pPr>
      <w:tabs>
        <w:tab w:val="center" w:pos="4536"/>
        <w:tab w:val="right" w:pos="9072"/>
      </w:tabs>
    </w:pPr>
  </w:style>
  <w:style w:type="paragraph" w:customStyle="1" w:styleId="TableContents">
    <w:name w:val="Table Contents"/>
    <w:basedOn w:val="Standard"/>
    <w:uiPriority w:val="99"/>
    <w:rsid w:val="00B424F6"/>
    <w:pPr>
      <w:suppressLineNumbers/>
    </w:pPr>
  </w:style>
  <w:style w:type="paragraph" w:customStyle="1" w:styleId="TableHeading">
    <w:name w:val="Table Heading"/>
    <w:basedOn w:val="TableContents"/>
    <w:uiPriority w:val="99"/>
    <w:rsid w:val="00B424F6"/>
    <w:pPr>
      <w:jc w:val="center"/>
    </w:pPr>
    <w:rPr>
      <w:b/>
      <w:bCs/>
    </w:rPr>
  </w:style>
  <w:style w:type="paragraph" w:customStyle="1" w:styleId="Framecontents">
    <w:name w:val="Frame contents"/>
    <w:basedOn w:val="Textbody"/>
    <w:uiPriority w:val="99"/>
    <w:rsid w:val="00B424F6"/>
  </w:style>
  <w:style w:type="character" w:customStyle="1" w:styleId="WW8Num1z0">
    <w:name w:val="WW8Num1z0"/>
    <w:uiPriority w:val="99"/>
    <w:rsid w:val="00B424F6"/>
    <w:rPr>
      <w:b/>
      <w:bCs/>
      <w:sz w:val="26"/>
      <w:szCs w:val="26"/>
    </w:rPr>
  </w:style>
  <w:style w:type="character" w:customStyle="1" w:styleId="WW8Num1z1">
    <w:name w:val="WW8Num1z1"/>
    <w:uiPriority w:val="99"/>
    <w:rsid w:val="00B424F6"/>
    <w:rPr>
      <w:color w:val="000000"/>
    </w:rPr>
  </w:style>
  <w:style w:type="character" w:customStyle="1" w:styleId="WW8Num1z3">
    <w:name w:val="WW8Num1z3"/>
    <w:uiPriority w:val="99"/>
    <w:rsid w:val="00B424F6"/>
  </w:style>
  <w:style w:type="character" w:customStyle="1" w:styleId="WW8Num1z4">
    <w:name w:val="WW8Num1z4"/>
    <w:uiPriority w:val="99"/>
    <w:rsid w:val="00B424F6"/>
  </w:style>
  <w:style w:type="character" w:customStyle="1" w:styleId="WW8Num1z5">
    <w:name w:val="WW8Num1z5"/>
    <w:uiPriority w:val="99"/>
    <w:rsid w:val="00B424F6"/>
  </w:style>
  <w:style w:type="character" w:customStyle="1" w:styleId="WW8Num1z6">
    <w:name w:val="WW8Num1z6"/>
    <w:uiPriority w:val="99"/>
    <w:rsid w:val="00B424F6"/>
  </w:style>
  <w:style w:type="character" w:customStyle="1" w:styleId="WW8Num1z7">
    <w:name w:val="WW8Num1z7"/>
    <w:uiPriority w:val="99"/>
    <w:rsid w:val="00B424F6"/>
  </w:style>
  <w:style w:type="character" w:customStyle="1" w:styleId="WW8Num1z8">
    <w:name w:val="WW8Num1z8"/>
    <w:uiPriority w:val="99"/>
    <w:rsid w:val="00B424F6"/>
  </w:style>
  <w:style w:type="character" w:customStyle="1" w:styleId="WW8Num2z0">
    <w:name w:val="WW8Num2z0"/>
    <w:uiPriority w:val="99"/>
    <w:rsid w:val="00B424F6"/>
  </w:style>
  <w:style w:type="character" w:customStyle="1" w:styleId="WW8Num2z1">
    <w:name w:val="WW8Num2z1"/>
    <w:uiPriority w:val="99"/>
    <w:rsid w:val="00B424F6"/>
    <w:rPr>
      <w:rFonts w:ascii="Times New Roman" w:hAnsi="Times New Roman" w:cs="Times New Roman"/>
    </w:rPr>
  </w:style>
  <w:style w:type="character" w:customStyle="1" w:styleId="WW8Num2z2">
    <w:name w:val="WW8Num2z2"/>
    <w:uiPriority w:val="99"/>
    <w:rsid w:val="00B424F6"/>
  </w:style>
  <w:style w:type="character" w:customStyle="1" w:styleId="WW8Num2z3">
    <w:name w:val="WW8Num2z3"/>
    <w:uiPriority w:val="99"/>
    <w:rsid w:val="00B424F6"/>
  </w:style>
  <w:style w:type="character" w:customStyle="1" w:styleId="WW8Num2z4">
    <w:name w:val="WW8Num2z4"/>
    <w:uiPriority w:val="99"/>
    <w:rsid w:val="00B424F6"/>
  </w:style>
  <w:style w:type="character" w:customStyle="1" w:styleId="WW8Num2z5">
    <w:name w:val="WW8Num2z5"/>
    <w:uiPriority w:val="99"/>
    <w:rsid w:val="00B424F6"/>
  </w:style>
  <w:style w:type="character" w:customStyle="1" w:styleId="WW8Num2z6">
    <w:name w:val="WW8Num2z6"/>
    <w:uiPriority w:val="99"/>
    <w:rsid w:val="00B424F6"/>
  </w:style>
  <w:style w:type="character" w:customStyle="1" w:styleId="WW8Num2z7">
    <w:name w:val="WW8Num2z7"/>
    <w:uiPriority w:val="99"/>
    <w:rsid w:val="00B424F6"/>
  </w:style>
  <w:style w:type="character" w:customStyle="1" w:styleId="WW8Num2z8">
    <w:name w:val="WW8Num2z8"/>
    <w:uiPriority w:val="99"/>
    <w:rsid w:val="00B424F6"/>
  </w:style>
  <w:style w:type="character" w:customStyle="1" w:styleId="WW8Num3z0">
    <w:name w:val="WW8Num3z0"/>
    <w:uiPriority w:val="99"/>
    <w:rsid w:val="00B424F6"/>
    <w:rPr>
      <w:rFonts w:ascii="Symbol" w:hAnsi="Symbol" w:cs="Symbol"/>
    </w:rPr>
  </w:style>
  <w:style w:type="character" w:customStyle="1" w:styleId="WW8Num3z1">
    <w:name w:val="WW8Num3z1"/>
    <w:uiPriority w:val="99"/>
    <w:rsid w:val="00B424F6"/>
    <w:rPr>
      <w:rFonts w:ascii="Courier New" w:hAnsi="Courier New" w:cs="Courier New"/>
    </w:rPr>
  </w:style>
  <w:style w:type="character" w:customStyle="1" w:styleId="WW8Num3z2">
    <w:name w:val="WW8Num3z2"/>
    <w:uiPriority w:val="99"/>
    <w:rsid w:val="00B424F6"/>
    <w:rPr>
      <w:rFonts w:ascii="Wingdings" w:hAnsi="Wingdings" w:cs="Wingdings"/>
    </w:rPr>
  </w:style>
  <w:style w:type="character" w:customStyle="1" w:styleId="WW8Num4z0">
    <w:name w:val="WW8Num4z0"/>
    <w:uiPriority w:val="99"/>
    <w:rsid w:val="00B424F6"/>
    <w:rPr>
      <w:rFonts w:ascii="Symbol" w:hAnsi="Symbol" w:cs="Symbol"/>
    </w:rPr>
  </w:style>
  <w:style w:type="character" w:customStyle="1" w:styleId="WW8Num4z1">
    <w:name w:val="WW8Num4z1"/>
    <w:uiPriority w:val="99"/>
    <w:rsid w:val="00B424F6"/>
    <w:rPr>
      <w:rFonts w:ascii="Courier New" w:hAnsi="Courier New" w:cs="Courier New"/>
    </w:rPr>
  </w:style>
  <w:style w:type="character" w:customStyle="1" w:styleId="WW8Num4z2">
    <w:name w:val="WW8Num4z2"/>
    <w:uiPriority w:val="99"/>
    <w:rsid w:val="00B424F6"/>
    <w:rPr>
      <w:rFonts w:ascii="Wingdings" w:hAnsi="Wingdings" w:cs="Wingdings"/>
    </w:rPr>
  </w:style>
  <w:style w:type="character" w:customStyle="1" w:styleId="WW8Num5z0">
    <w:name w:val="WW8Num5z0"/>
    <w:uiPriority w:val="99"/>
    <w:rsid w:val="00B424F6"/>
  </w:style>
  <w:style w:type="character" w:customStyle="1" w:styleId="WW8Num5z1">
    <w:name w:val="WW8Num5z1"/>
    <w:uiPriority w:val="99"/>
    <w:rsid w:val="00B424F6"/>
  </w:style>
  <w:style w:type="character" w:customStyle="1" w:styleId="WW8Num5z2">
    <w:name w:val="WW8Num5z2"/>
    <w:uiPriority w:val="99"/>
    <w:rsid w:val="00B424F6"/>
  </w:style>
  <w:style w:type="character" w:customStyle="1" w:styleId="WW8Num5z3">
    <w:name w:val="WW8Num5z3"/>
    <w:uiPriority w:val="99"/>
    <w:rsid w:val="00B424F6"/>
  </w:style>
  <w:style w:type="character" w:customStyle="1" w:styleId="WW8Num5z4">
    <w:name w:val="WW8Num5z4"/>
    <w:uiPriority w:val="99"/>
    <w:rsid w:val="00B424F6"/>
  </w:style>
  <w:style w:type="character" w:customStyle="1" w:styleId="WW8Num5z5">
    <w:name w:val="WW8Num5z5"/>
    <w:uiPriority w:val="99"/>
    <w:rsid w:val="00B424F6"/>
  </w:style>
  <w:style w:type="character" w:customStyle="1" w:styleId="WW8Num5z6">
    <w:name w:val="WW8Num5z6"/>
    <w:uiPriority w:val="99"/>
    <w:rsid w:val="00B424F6"/>
  </w:style>
  <w:style w:type="character" w:customStyle="1" w:styleId="WW8Num5z7">
    <w:name w:val="WW8Num5z7"/>
    <w:uiPriority w:val="99"/>
    <w:rsid w:val="00B424F6"/>
  </w:style>
  <w:style w:type="character" w:customStyle="1" w:styleId="WW8Num5z8">
    <w:name w:val="WW8Num5z8"/>
    <w:uiPriority w:val="99"/>
    <w:rsid w:val="00B424F6"/>
  </w:style>
  <w:style w:type="character" w:customStyle="1" w:styleId="WW8Num6z0">
    <w:name w:val="WW8Num6z0"/>
    <w:uiPriority w:val="99"/>
    <w:rsid w:val="00B424F6"/>
    <w:rPr>
      <w:rFonts w:ascii="Symbol" w:hAnsi="Symbol" w:cs="Symbol"/>
    </w:rPr>
  </w:style>
  <w:style w:type="character" w:customStyle="1" w:styleId="WW8Num6z1">
    <w:name w:val="WW8Num6z1"/>
    <w:uiPriority w:val="99"/>
    <w:rsid w:val="00B424F6"/>
    <w:rPr>
      <w:rFonts w:ascii="Courier New" w:hAnsi="Courier New" w:cs="Courier New"/>
    </w:rPr>
  </w:style>
  <w:style w:type="character" w:customStyle="1" w:styleId="WW8Num6z2">
    <w:name w:val="WW8Num6z2"/>
    <w:uiPriority w:val="99"/>
    <w:rsid w:val="00B424F6"/>
    <w:rPr>
      <w:rFonts w:ascii="Wingdings" w:hAnsi="Wingdings" w:cs="Wingdings"/>
    </w:rPr>
  </w:style>
  <w:style w:type="character" w:customStyle="1" w:styleId="WW8Num7z0">
    <w:name w:val="WW8Num7z0"/>
    <w:uiPriority w:val="99"/>
    <w:rsid w:val="00B424F6"/>
  </w:style>
  <w:style w:type="character" w:customStyle="1" w:styleId="WW8Num7z2">
    <w:name w:val="WW8Num7z2"/>
    <w:uiPriority w:val="99"/>
    <w:rsid w:val="00B424F6"/>
  </w:style>
  <w:style w:type="character" w:customStyle="1" w:styleId="WW8Num7z3">
    <w:name w:val="WW8Num7z3"/>
    <w:uiPriority w:val="99"/>
    <w:rsid w:val="00B424F6"/>
  </w:style>
  <w:style w:type="character" w:customStyle="1" w:styleId="WW8Num7z4">
    <w:name w:val="WW8Num7z4"/>
    <w:uiPriority w:val="99"/>
    <w:rsid w:val="00B424F6"/>
  </w:style>
  <w:style w:type="character" w:customStyle="1" w:styleId="WW8Num7z5">
    <w:name w:val="WW8Num7z5"/>
    <w:uiPriority w:val="99"/>
    <w:rsid w:val="00B424F6"/>
  </w:style>
  <w:style w:type="character" w:customStyle="1" w:styleId="WW8Num7z6">
    <w:name w:val="WW8Num7z6"/>
    <w:uiPriority w:val="99"/>
    <w:rsid w:val="00B424F6"/>
  </w:style>
  <w:style w:type="character" w:customStyle="1" w:styleId="WW8Num7z7">
    <w:name w:val="WW8Num7z7"/>
    <w:uiPriority w:val="99"/>
    <w:rsid w:val="00B424F6"/>
  </w:style>
  <w:style w:type="character" w:customStyle="1" w:styleId="WW8Num7z8">
    <w:name w:val="WW8Num7z8"/>
    <w:uiPriority w:val="99"/>
    <w:rsid w:val="00B424F6"/>
  </w:style>
  <w:style w:type="character" w:customStyle="1" w:styleId="WW8Num8z0">
    <w:name w:val="WW8Num8z0"/>
    <w:uiPriority w:val="99"/>
    <w:rsid w:val="00B424F6"/>
    <w:rPr>
      <w:rFonts w:ascii="Wingdings" w:hAnsi="Wingdings" w:cs="Wingdings"/>
    </w:rPr>
  </w:style>
  <w:style w:type="character" w:customStyle="1" w:styleId="WW8Num8z1">
    <w:name w:val="WW8Num8z1"/>
    <w:uiPriority w:val="99"/>
    <w:rsid w:val="00B424F6"/>
    <w:rPr>
      <w:rFonts w:ascii="Courier New" w:hAnsi="Courier New" w:cs="Courier New"/>
    </w:rPr>
  </w:style>
  <w:style w:type="character" w:customStyle="1" w:styleId="WW8Num8z3">
    <w:name w:val="WW8Num8z3"/>
    <w:uiPriority w:val="99"/>
    <w:rsid w:val="00B424F6"/>
    <w:rPr>
      <w:rFonts w:ascii="Symbol" w:hAnsi="Symbol" w:cs="Symbol"/>
    </w:rPr>
  </w:style>
  <w:style w:type="character" w:customStyle="1" w:styleId="WW8Num9z0">
    <w:name w:val="WW8Num9z0"/>
    <w:uiPriority w:val="99"/>
    <w:rsid w:val="00B424F6"/>
    <w:rPr>
      <w:rFonts w:ascii="Times New Roman" w:hAnsi="Times New Roman" w:cs="Times New Roman"/>
    </w:rPr>
  </w:style>
  <w:style w:type="character" w:customStyle="1" w:styleId="WW8Num9z1">
    <w:name w:val="WW8Num9z1"/>
    <w:uiPriority w:val="99"/>
    <w:rsid w:val="00B424F6"/>
    <w:rPr>
      <w:rFonts w:ascii="Courier New" w:hAnsi="Courier New" w:cs="Courier New"/>
    </w:rPr>
  </w:style>
  <w:style w:type="character" w:customStyle="1" w:styleId="WW8Num9z2">
    <w:name w:val="WW8Num9z2"/>
    <w:uiPriority w:val="99"/>
    <w:rsid w:val="00B424F6"/>
    <w:rPr>
      <w:rFonts w:ascii="Wingdings" w:hAnsi="Wingdings" w:cs="Wingdings"/>
    </w:rPr>
  </w:style>
  <w:style w:type="character" w:customStyle="1" w:styleId="WW8Num9z3">
    <w:name w:val="WW8Num9z3"/>
    <w:uiPriority w:val="99"/>
    <w:rsid w:val="00B424F6"/>
    <w:rPr>
      <w:rFonts w:ascii="Symbol" w:hAnsi="Symbol" w:cs="Symbol"/>
    </w:rPr>
  </w:style>
  <w:style w:type="character" w:customStyle="1" w:styleId="WW8Num10z0">
    <w:name w:val="WW8Num10z0"/>
    <w:uiPriority w:val="99"/>
    <w:rsid w:val="00B424F6"/>
    <w:rPr>
      <w:rFonts w:ascii="Times New Roman" w:hAnsi="Times New Roman" w:cs="Times New Roman"/>
    </w:rPr>
  </w:style>
  <w:style w:type="character" w:customStyle="1" w:styleId="WW8Num10z1">
    <w:name w:val="WW8Num10z1"/>
    <w:uiPriority w:val="99"/>
    <w:rsid w:val="00B424F6"/>
    <w:rPr>
      <w:rFonts w:ascii="Wingdings" w:hAnsi="Wingdings" w:cs="Wingdings"/>
      <w:sz w:val="16"/>
      <w:szCs w:val="16"/>
    </w:rPr>
  </w:style>
  <w:style w:type="character" w:customStyle="1" w:styleId="WW8Num10z2">
    <w:name w:val="WW8Num10z2"/>
    <w:uiPriority w:val="99"/>
    <w:rsid w:val="00B424F6"/>
    <w:rPr>
      <w:rFonts w:ascii="Wingdings" w:hAnsi="Wingdings" w:cs="Wingdings"/>
    </w:rPr>
  </w:style>
  <w:style w:type="character" w:customStyle="1" w:styleId="WW8Num10z3">
    <w:name w:val="WW8Num10z3"/>
    <w:uiPriority w:val="99"/>
    <w:rsid w:val="00B424F6"/>
    <w:rPr>
      <w:rFonts w:ascii="Symbol" w:hAnsi="Symbol" w:cs="Symbol"/>
    </w:rPr>
  </w:style>
  <w:style w:type="character" w:customStyle="1" w:styleId="WW8Num10z4">
    <w:name w:val="WW8Num10z4"/>
    <w:uiPriority w:val="99"/>
    <w:rsid w:val="00B424F6"/>
    <w:rPr>
      <w:rFonts w:ascii="Courier New" w:hAnsi="Courier New" w:cs="Courier New"/>
    </w:rPr>
  </w:style>
  <w:style w:type="character" w:customStyle="1" w:styleId="WW8Num11z0">
    <w:name w:val="WW8Num11z0"/>
    <w:uiPriority w:val="99"/>
    <w:rsid w:val="00B424F6"/>
    <w:rPr>
      <w:rFonts w:ascii="Symbol" w:hAnsi="Symbol" w:cs="Symbol"/>
    </w:rPr>
  </w:style>
  <w:style w:type="character" w:customStyle="1" w:styleId="WW8Num11z1">
    <w:name w:val="WW8Num11z1"/>
    <w:uiPriority w:val="99"/>
    <w:rsid w:val="00B424F6"/>
    <w:rPr>
      <w:rFonts w:ascii="Courier New" w:hAnsi="Courier New" w:cs="Courier New"/>
    </w:rPr>
  </w:style>
  <w:style w:type="character" w:customStyle="1" w:styleId="WW8Num11z2">
    <w:name w:val="WW8Num11z2"/>
    <w:uiPriority w:val="99"/>
    <w:rsid w:val="00B424F6"/>
    <w:rPr>
      <w:rFonts w:ascii="Wingdings" w:hAnsi="Wingdings" w:cs="Wingdings"/>
    </w:rPr>
  </w:style>
  <w:style w:type="character" w:customStyle="1" w:styleId="WW8Num12z0">
    <w:name w:val="WW8Num12z0"/>
    <w:uiPriority w:val="99"/>
    <w:rsid w:val="00B424F6"/>
    <w:rPr>
      <w:rFonts w:ascii="Symbol" w:hAnsi="Symbol" w:cs="Symbol"/>
    </w:rPr>
  </w:style>
  <w:style w:type="character" w:customStyle="1" w:styleId="WW8Num12z1">
    <w:name w:val="WW8Num12z1"/>
    <w:uiPriority w:val="99"/>
    <w:rsid w:val="00B424F6"/>
    <w:rPr>
      <w:rFonts w:ascii="Courier New" w:hAnsi="Courier New" w:cs="Courier New"/>
    </w:rPr>
  </w:style>
  <w:style w:type="character" w:customStyle="1" w:styleId="WW8Num12z2">
    <w:name w:val="WW8Num12z2"/>
    <w:uiPriority w:val="99"/>
    <w:rsid w:val="00B424F6"/>
    <w:rPr>
      <w:rFonts w:ascii="Wingdings" w:hAnsi="Wingdings" w:cs="Wingdings"/>
    </w:rPr>
  </w:style>
  <w:style w:type="character" w:customStyle="1" w:styleId="WW8Num13z0">
    <w:name w:val="WW8Num13z0"/>
    <w:uiPriority w:val="99"/>
    <w:rsid w:val="00B424F6"/>
  </w:style>
  <w:style w:type="character" w:customStyle="1" w:styleId="WW8Num13z1">
    <w:name w:val="WW8Num13z1"/>
    <w:uiPriority w:val="99"/>
    <w:rsid w:val="00B424F6"/>
  </w:style>
  <w:style w:type="character" w:customStyle="1" w:styleId="WW8Num13z2">
    <w:name w:val="WW8Num13z2"/>
    <w:uiPriority w:val="99"/>
    <w:rsid w:val="00B424F6"/>
  </w:style>
  <w:style w:type="character" w:customStyle="1" w:styleId="WW8Num13z3">
    <w:name w:val="WW8Num13z3"/>
    <w:uiPriority w:val="99"/>
    <w:rsid w:val="00B424F6"/>
  </w:style>
  <w:style w:type="character" w:customStyle="1" w:styleId="WW8Num13z4">
    <w:name w:val="WW8Num13z4"/>
    <w:uiPriority w:val="99"/>
    <w:rsid w:val="00B424F6"/>
  </w:style>
  <w:style w:type="character" w:customStyle="1" w:styleId="WW8Num13z5">
    <w:name w:val="WW8Num13z5"/>
    <w:uiPriority w:val="99"/>
    <w:rsid w:val="00B424F6"/>
  </w:style>
  <w:style w:type="character" w:customStyle="1" w:styleId="WW8Num13z6">
    <w:name w:val="WW8Num13z6"/>
    <w:uiPriority w:val="99"/>
    <w:rsid w:val="00B424F6"/>
  </w:style>
  <w:style w:type="character" w:customStyle="1" w:styleId="WW8Num13z7">
    <w:name w:val="WW8Num13z7"/>
    <w:uiPriority w:val="99"/>
    <w:rsid w:val="00B424F6"/>
  </w:style>
  <w:style w:type="character" w:customStyle="1" w:styleId="WW8Num13z8">
    <w:name w:val="WW8Num13z8"/>
    <w:uiPriority w:val="99"/>
    <w:rsid w:val="00B424F6"/>
  </w:style>
  <w:style w:type="character" w:customStyle="1" w:styleId="WW8Num14z0">
    <w:name w:val="WW8Num14z0"/>
    <w:uiPriority w:val="99"/>
    <w:rsid w:val="00B424F6"/>
    <w:rPr>
      <w:rFonts w:ascii="Liberation Serif" w:hAnsi="Liberation Serif" w:cs="Liberation Serif"/>
    </w:rPr>
  </w:style>
  <w:style w:type="character" w:customStyle="1" w:styleId="WW8Num14z1">
    <w:name w:val="WW8Num14z1"/>
    <w:uiPriority w:val="99"/>
    <w:rsid w:val="00B424F6"/>
    <w:rPr>
      <w:rFonts w:ascii="Courier New" w:hAnsi="Courier New" w:cs="Courier New"/>
    </w:rPr>
  </w:style>
  <w:style w:type="character" w:customStyle="1" w:styleId="WW8Num14z2">
    <w:name w:val="WW8Num14z2"/>
    <w:uiPriority w:val="99"/>
    <w:rsid w:val="00B424F6"/>
    <w:rPr>
      <w:rFonts w:ascii="Wingdings" w:hAnsi="Wingdings" w:cs="Wingdings"/>
    </w:rPr>
  </w:style>
  <w:style w:type="character" w:customStyle="1" w:styleId="WW8Num14z3">
    <w:name w:val="WW8Num14z3"/>
    <w:uiPriority w:val="99"/>
    <w:rsid w:val="00B424F6"/>
    <w:rPr>
      <w:rFonts w:ascii="Symbol" w:hAnsi="Symbol" w:cs="Symbol"/>
    </w:rPr>
  </w:style>
  <w:style w:type="character" w:customStyle="1" w:styleId="WW8Num15z0">
    <w:name w:val="WW8Num15z0"/>
    <w:uiPriority w:val="99"/>
    <w:rsid w:val="00B424F6"/>
    <w:rPr>
      <w:rFonts w:ascii="Wingdings" w:hAnsi="Wingdings" w:cs="Wingdings"/>
      <w:sz w:val="16"/>
      <w:szCs w:val="16"/>
    </w:rPr>
  </w:style>
  <w:style w:type="character" w:customStyle="1" w:styleId="WW8Num15z1">
    <w:name w:val="WW8Num15z1"/>
    <w:uiPriority w:val="99"/>
    <w:rsid w:val="00B424F6"/>
    <w:rPr>
      <w:rFonts w:ascii="Courier New" w:hAnsi="Courier New" w:cs="Courier New"/>
    </w:rPr>
  </w:style>
  <w:style w:type="character" w:customStyle="1" w:styleId="WW8Num15z2">
    <w:name w:val="WW8Num15z2"/>
    <w:uiPriority w:val="99"/>
    <w:rsid w:val="00B424F6"/>
    <w:rPr>
      <w:rFonts w:ascii="Wingdings" w:hAnsi="Wingdings" w:cs="Wingdings"/>
    </w:rPr>
  </w:style>
  <w:style w:type="character" w:customStyle="1" w:styleId="WW8Num15z3">
    <w:name w:val="WW8Num15z3"/>
    <w:uiPriority w:val="99"/>
    <w:rsid w:val="00B424F6"/>
    <w:rPr>
      <w:rFonts w:ascii="Symbol" w:hAnsi="Symbol" w:cs="Symbol"/>
    </w:rPr>
  </w:style>
  <w:style w:type="character" w:customStyle="1" w:styleId="WW8Num16z0">
    <w:name w:val="WW8Num16z0"/>
    <w:uiPriority w:val="99"/>
    <w:rsid w:val="00B424F6"/>
    <w:rPr>
      <w:rFonts w:ascii="Times New Roman" w:hAnsi="Times New Roman" w:cs="Times New Roman"/>
    </w:rPr>
  </w:style>
  <w:style w:type="character" w:customStyle="1" w:styleId="WW8Num16z1">
    <w:name w:val="WW8Num16z1"/>
    <w:uiPriority w:val="99"/>
    <w:rsid w:val="00B424F6"/>
    <w:rPr>
      <w:rFonts w:ascii="Courier New" w:hAnsi="Courier New" w:cs="Courier New"/>
    </w:rPr>
  </w:style>
  <w:style w:type="character" w:customStyle="1" w:styleId="WW8Num16z2">
    <w:name w:val="WW8Num16z2"/>
    <w:uiPriority w:val="99"/>
    <w:rsid w:val="00B424F6"/>
    <w:rPr>
      <w:rFonts w:ascii="Wingdings" w:hAnsi="Wingdings" w:cs="Wingdings"/>
    </w:rPr>
  </w:style>
  <w:style w:type="character" w:customStyle="1" w:styleId="WW8Num16z3">
    <w:name w:val="WW8Num16z3"/>
    <w:uiPriority w:val="99"/>
    <w:rsid w:val="00B424F6"/>
    <w:rPr>
      <w:rFonts w:ascii="Symbol" w:hAnsi="Symbol" w:cs="Symbol"/>
    </w:rPr>
  </w:style>
  <w:style w:type="character" w:customStyle="1" w:styleId="WW8Num17z0">
    <w:name w:val="WW8Num17z0"/>
    <w:uiPriority w:val="99"/>
    <w:rsid w:val="00B424F6"/>
    <w:rPr>
      <w:rFonts w:ascii="Symbol" w:hAnsi="Symbol" w:cs="Symbol"/>
    </w:rPr>
  </w:style>
  <w:style w:type="character" w:customStyle="1" w:styleId="WW8Num17z1">
    <w:name w:val="WW8Num17z1"/>
    <w:uiPriority w:val="99"/>
    <w:rsid w:val="00B424F6"/>
    <w:rPr>
      <w:rFonts w:ascii="Courier New" w:hAnsi="Courier New" w:cs="Courier New"/>
    </w:rPr>
  </w:style>
  <w:style w:type="character" w:customStyle="1" w:styleId="WW8Num17z2">
    <w:name w:val="WW8Num17z2"/>
    <w:uiPriority w:val="99"/>
    <w:rsid w:val="00B424F6"/>
    <w:rPr>
      <w:rFonts w:ascii="Wingdings" w:hAnsi="Wingdings" w:cs="Wingdings"/>
    </w:rPr>
  </w:style>
  <w:style w:type="character" w:customStyle="1" w:styleId="WW8Num18z0">
    <w:name w:val="WW8Num18z0"/>
    <w:uiPriority w:val="99"/>
    <w:rsid w:val="00B424F6"/>
  </w:style>
  <w:style w:type="character" w:customStyle="1" w:styleId="WW8Num18z1">
    <w:name w:val="WW8Num18z1"/>
    <w:uiPriority w:val="99"/>
    <w:rsid w:val="00B424F6"/>
  </w:style>
  <w:style w:type="character" w:customStyle="1" w:styleId="WW8Num18z2">
    <w:name w:val="WW8Num18z2"/>
    <w:uiPriority w:val="99"/>
    <w:rsid w:val="00B424F6"/>
  </w:style>
  <w:style w:type="character" w:customStyle="1" w:styleId="WW8Num18z3">
    <w:name w:val="WW8Num18z3"/>
    <w:uiPriority w:val="99"/>
    <w:rsid w:val="00B424F6"/>
  </w:style>
  <w:style w:type="character" w:customStyle="1" w:styleId="WW8Num18z4">
    <w:name w:val="WW8Num18z4"/>
    <w:uiPriority w:val="99"/>
    <w:rsid w:val="00B424F6"/>
  </w:style>
  <w:style w:type="character" w:customStyle="1" w:styleId="WW8Num18z5">
    <w:name w:val="WW8Num18z5"/>
    <w:uiPriority w:val="99"/>
    <w:rsid w:val="00B424F6"/>
  </w:style>
  <w:style w:type="character" w:customStyle="1" w:styleId="WW8Num18z6">
    <w:name w:val="WW8Num18z6"/>
    <w:uiPriority w:val="99"/>
    <w:rsid w:val="00B424F6"/>
  </w:style>
  <w:style w:type="character" w:customStyle="1" w:styleId="WW8Num18z7">
    <w:name w:val="WW8Num18z7"/>
    <w:uiPriority w:val="99"/>
    <w:rsid w:val="00B424F6"/>
  </w:style>
  <w:style w:type="character" w:customStyle="1" w:styleId="WW8Num18z8">
    <w:name w:val="WW8Num18z8"/>
    <w:uiPriority w:val="99"/>
    <w:rsid w:val="00B424F6"/>
  </w:style>
  <w:style w:type="character" w:customStyle="1" w:styleId="WW8Num19z0">
    <w:name w:val="WW8Num19z0"/>
    <w:uiPriority w:val="99"/>
    <w:rsid w:val="00B424F6"/>
    <w:rPr>
      <w:rFonts w:ascii="Wingdings" w:hAnsi="Wingdings" w:cs="Wingdings"/>
    </w:rPr>
  </w:style>
  <w:style w:type="character" w:customStyle="1" w:styleId="WW8Num19z1">
    <w:name w:val="WW8Num19z1"/>
    <w:uiPriority w:val="99"/>
    <w:rsid w:val="00B424F6"/>
    <w:rPr>
      <w:rFonts w:ascii="Courier New" w:hAnsi="Courier New" w:cs="Courier New"/>
    </w:rPr>
  </w:style>
  <w:style w:type="character" w:customStyle="1" w:styleId="WW8Num19z3">
    <w:name w:val="WW8Num19z3"/>
    <w:uiPriority w:val="99"/>
    <w:rsid w:val="00B424F6"/>
    <w:rPr>
      <w:rFonts w:ascii="Symbol" w:hAnsi="Symbol" w:cs="Symbol"/>
    </w:rPr>
  </w:style>
  <w:style w:type="character" w:customStyle="1" w:styleId="WW8Num20z0">
    <w:name w:val="WW8Num20z0"/>
    <w:uiPriority w:val="99"/>
    <w:rsid w:val="00B424F6"/>
    <w:rPr>
      <w:rFonts w:ascii="Symbol" w:hAnsi="Symbol" w:cs="Symbol"/>
    </w:rPr>
  </w:style>
  <w:style w:type="character" w:customStyle="1" w:styleId="WW8Num20z1">
    <w:name w:val="WW8Num20z1"/>
    <w:uiPriority w:val="99"/>
    <w:rsid w:val="00B424F6"/>
    <w:rPr>
      <w:rFonts w:ascii="Courier New" w:hAnsi="Courier New" w:cs="Courier New"/>
    </w:rPr>
  </w:style>
  <w:style w:type="character" w:customStyle="1" w:styleId="WW8Num20z2">
    <w:name w:val="WW8Num20z2"/>
    <w:uiPriority w:val="99"/>
    <w:rsid w:val="00B424F6"/>
    <w:rPr>
      <w:rFonts w:ascii="Wingdings" w:hAnsi="Wingdings" w:cs="Wingdings"/>
    </w:rPr>
  </w:style>
  <w:style w:type="character" w:customStyle="1" w:styleId="WW8Num21z0">
    <w:name w:val="WW8Num21z0"/>
    <w:uiPriority w:val="99"/>
    <w:rsid w:val="00B424F6"/>
    <w:rPr>
      <w:rFonts w:ascii="Symbol" w:hAnsi="Symbol" w:cs="Symbol"/>
    </w:rPr>
  </w:style>
  <w:style w:type="character" w:customStyle="1" w:styleId="WW8Num21z1">
    <w:name w:val="WW8Num21z1"/>
    <w:uiPriority w:val="99"/>
    <w:rsid w:val="00B424F6"/>
    <w:rPr>
      <w:rFonts w:ascii="Courier New" w:hAnsi="Courier New" w:cs="Courier New"/>
    </w:rPr>
  </w:style>
  <w:style w:type="character" w:customStyle="1" w:styleId="WW8Num21z2">
    <w:name w:val="WW8Num21z2"/>
    <w:uiPriority w:val="99"/>
    <w:rsid w:val="00B424F6"/>
    <w:rPr>
      <w:rFonts w:ascii="Wingdings" w:hAnsi="Wingdings" w:cs="Wingdings"/>
    </w:rPr>
  </w:style>
  <w:style w:type="character" w:customStyle="1" w:styleId="WW8Num22z0">
    <w:name w:val="WW8Num22z0"/>
    <w:uiPriority w:val="99"/>
    <w:rsid w:val="00B424F6"/>
    <w:rPr>
      <w:rFonts w:ascii="Times New Roman" w:hAnsi="Times New Roman" w:cs="Times New Roman"/>
    </w:rPr>
  </w:style>
  <w:style w:type="character" w:customStyle="1" w:styleId="WW8Num22z1">
    <w:name w:val="WW8Num22z1"/>
    <w:uiPriority w:val="99"/>
    <w:rsid w:val="00B424F6"/>
    <w:rPr>
      <w:rFonts w:ascii="Courier New" w:hAnsi="Courier New" w:cs="Courier New"/>
    </w:rPr>
  </w:style>
  <w:style w:type="character" w:customStyle="1" w:styleId="WW8Num22z2">
    <w:name w:val="WW8Num22z2"/>
    <w:uiPriority w:val="99"/>
    <w:rsid w:val="00B424F6"/>
    <w:rPr>
      <w:rFonts w:ascii="Wingdings" w:hAnsi="Wingdings" w:cs="Wingdings"/>
    </w:rPr>
  </w:style>
  <w:style w:type="character" w:customStyle="1" w:styleId="WW8Num22z3">
    <w:name w:val="WW8Num22z3"/>
    <w:uiPriority w:val="99"/>
    <w:rsid w:val="00B424F6"/>
    <w:rPr>
      <w:rFonts w:ascii="Symbol" w:hAnsi="Symbol" w:cs="Symbol"/>
    </w:rPr>
  </w:style>
  <w:style w:type="character" w:customStyle="1" w:styleId="WW8Num23z0">
    <w:name w:val="WW8Num23z0"/>
    <w:uiPriority w:val="99"/>
    <w:rsid w:val="00B424F6"/>
  </w:style>
  <w:style w:type="character" w:customStyle="1" w:styleId="WW8Num23z1">
    <w:name w:val="WW8Num23z1"/>
    <w:uiPriority w:val="99"/>
    <w:rsid w:val="00B424F6"/>
  </w:style>
  <w:style w:type="character" w:customStyle="1" w:styleId="WW8Num23z2">
    <w:name w:val="WW8Num23z2"/>
    <w:uiPriority w:val="99"/>
    <w:rsid w:val="00B424F6"/>
  </w:style>
  <w:style w:type="character" w:customStyle="1" w:styleId="WW8Num23z3">
    <w:name w:val="WW8Num23z3"/>
    <w:uiPriority w:val="99"/>
    <w:rsid w:val="00B424F6"/>
  </w:style>
  <w:style w:type="character" w:customStyle="1" w:styleId="WW8Num23z4">
    <w:name w:val="WW8Num23z4"/>
    <w:uiPriority w:val="99"/>
    <w:rsid w:val="00B424F6"/>
  </w:style>
  <w:style w:type="character" w:customStyle="1" w:styleId="WW8Num23z5">
    <w:name w:val="WW8Num23z5"/>
    <w:uiPriority w:val="99"/>
    <w:rsid w:val="00B424F6"/>
  </w:style>
  <w:style w:type="character" w:customStyle="1" w:styleId="WW8Num23z6">
    <w:name w:val="WW8Num23z6"/>
    <w:uiPriority w:val="99"/>
    <w:rsid w:val="00B424F6"/>
  </w:style>
  <w:style w:type="character" w:customStyle="1" w:styleId="WW8Num23z7">
    <w:name w:val="WW8Num23z7"/>
    <w:uiPriority w:val="99"/>
    <w:rsid w:val="00B424F6"/>
  </w:style>
  <w:style w:type="character" w:customStyle="1" w:styleId="WW8Num23z8">
    <w:name w:val="WW8Num23z8"/>
    <w:uiPriority w:val="99"/>
    <w:rsid w:val="00B424F6"/>
  </w:style>
  <w:style w:type="character" w:customStyle="1" w:styleId="WW8Num24z0">
    <w:name w:val="WW8Num24z0"/>
    <w:uiPriority w:val="99"/>
    <w:rsid w:val="00B424F6"/>
    <w:rPr>
      <w:rFonts w:ascii="Symbol" w:hAnsi="Symbol" w:cs="Symbol"/>
    </w:rPr>
  </w:style>
  <w:style w:type="character" w:customStyle="1" w:styleId="WW8Num24z1">
    <w:name w:val="WW8Num24z1"/>
    <w:uiPriority w:val="99"/>
    <w:rsid w:val="00B424F6"/>
    <w:rPr>
      <w:rFonts w:ascii="Courier New" w:hAnsi="Courier New" w:cs="Courier New"/>
    </w:rPr>
  </w:style>
  <w:style w:type="character" w:customStyle="1" w:styleId="WW8Num24z2">
    <w:name w:val="WW8Num24z2"/>
    <w:uiPriority w:val="99"/>
    <w:rsid w:val="00B424F6"/>
    <w:rPr>
      <w:rFonts w:ascii="Wingdings" w:hAnsi="Wingdings" w:cs="Wingdings"/>
    </w:rPr>
  </w:style>
  <w:style w:type="character" w:customStyle="1" w:styleId="WW8Num25z0">
    <w:name w:val="WW8Num25z0"/>
    <w:uiPriority w:val="99"/>
    <w:rsid w:val="00B424F6"/>
    <w:rPr>
      <w:b/>
      <w:bCs/>
    </w:rPr>
  </w:style>
  <w:style w:type="character" w:customStyle="1" w:styleId="WW8Num25z1">
    <w:name w:val="WW8Num25z1"/>
    <w:uiPriority w:val="99"/>
    <w:rsid w:val="00B424F6"/>
  </w:style>
  <w:style w:type="character" w:customStyle="1" w:styleId="WW8Num25z2">
    <w:name w:val="WW8Num25z2"/>
    <w:uiPriority w:val="99"/>
    <w:rsid w:val="00B424F6"/>
  </w:style>
  <w:style w:type="character" w:customStyle="1" w:styleId="WW8Num25z3">
    <w:name w:val="WW8Num25z3"/>
    <w:uiPriority w:val="99"/>
    <w:rsid w:val="00B424F6"/>
  </w:style>
  <w:style w:type="character" w:customStyle="1" w:styleId="WW8Num25z4">
    <w:name w:val="WW8Num25z4"/>
    <w:uiPriority w:val="99"/>
    <w:rsid w:val="00B424F6"/>
  </w:style>
  <w:style w:type="character" w:customStyle="1" w:styleId="WW8Num25z5">
    <w:name w:val="WW8Num25z5"/>
    <w:uiPriority w:val="99"/>
    <w:rsid w:val="00B424F6"/>
  </w:style>
  <w:style w:type="character" w:customStyle="1" w:styleId="WW8Num25z6">
    <w:name w:val="WW8Num25z6"/>
    <w:uiPriority w:val="99"/>
    <w:rsid w:val="00B424F6"/>
  </w:style>
  <w:style w:type="character" w:customStyle="1" w:styleId="WW8Num25z7">
    <w:name w:val="WW8Num25z7"/>
    <w:uiPriority w:val="99"/>
    <w:rsid w:val="00B424F6"/>
  </w:style>
  <w:style w:type="character" w:customStyle="1" w:styleId="WW8Num25z8">
    <w:name w:val="WW8Num25z8"/>
    <w:uiPriority w:val="99"/>
    <w:rsid w:val="00B424F6"/>
  </w:style>
  <w:style w:type="character" w:customStyle="1" w:styleId="WW8Num26z0">
    <w:name w:val="WW8Num26z0"/>
    <w:uiPriority w:val="99"/>
    <w:rsid w:val="00B424F6"/>
    <w:rPr>
      <w:rFonts w:ascii="Wingdings" w:hAnsi="Wingdings" w:cs="Wingdings"/>
      <w:sz w:val="16"/>
      <w:szCs w:val="16"/>
    </w:rPr>
  </w:style>
  <w:style w:type="character" w:customStyle="1" w:styleId="WW8Num26z1">
    <w:name w:val="WW8Num26z1"/>
    <w:uiPriority w:val="99"/>
    <w:rsid w:val="00B424F6"/>
    <w:rPr>
      <w:rFonts w:ascii="Courier New" w:hAnsi="Courier New" w:cs="Courier New"/>
    </w:rPr>
  </w:style>
  <w:style w:type="character" w:customStyle="1" w:styleId="WW8Num26z2">
    <w:name w:val="WW8Num26z2"/>
    <w:uiPriority w:val="99"/>
    <w:rsid w:val="00B424F6"/>
    <w:rPr>
      <w:rFonts w:ascii="Wingdings" w:hAnsi="Wingdings" w:cs="Wingdings"/>
    </w:rPr>
  </w:style>
  <w:style w:type="character" w:customStyle="1" w:styleId="WW8Num26z3">
    <w:name w:val="WW8Num26z3"/>
    <w:uiPriority w:val="99"/>
    <w:rsid w:val="00B424F6"/>
    <w:rPr>
      <w:rFonts w:ascii="Symbol" w:hAnsi="Symbol" w:cs="Symbol"/>
    </w:rPr>
  </w:style>
  <w:style w:type="character" w:customStyle="1" w:styleId="WW8Num27z0">
    <w:name w:val="WW8Num27z0"/>
    <w:uiPriority w:val="99"/>
    <w:rsid w:val="00B424F6"/>
    <w:rPr>
      <w:rFonts w:ascii="Wingdings" w:hAnsi="Wingdings" w:cs="Wingdings"/>
      <w:sz w:val="16"/>
      <w:szCs w:val="16"/>
    </w:rPr>
  </w:style>
  <w:style w:type="character" w:customStyle="1" w:styleId="WW8Num27z1">
    <w:name w:val="WW8Num27z1"/>
    <w:uiPriority w:val="99"/>
    <w:rsid w:val="00B424F6"/>
    <w:rPr>
      <w:rFonts w:ascii="Courier New" w:hAnsi="Courier New" w:cs="Courier New"/>
    </w:rPr>
  </w:style>
  <w:style w:type="character" w:customStyle="1" w:styleId="WW8Num27z2">
    <w:name w:val="WW8Num27z2"/>
    <w:uiPriority w:val="99"/>
    <w:rsid w:val="00B424F6"/>
    <w:rPr>
      <w:rFonts w:ascii="Wingdings" w:hAnsi="Wingdings" w:cs="Wingdings"/>
    </w:rPr>
  </w:style>
  <w:style w:type="character" w:customStyle="1" w:styleId="WW8Num27z3">
    <w:name w:val="WW8Num27z3"/>
    <w:uiPriority w:val="99"/>
    <w:rsid w:val="00B424F6"/>
    <w:rPr>
      <w:rFonts w:ascii="Symbol" w:hAnsi="Symbol" w:cs="Symbol"/>
    </w:rPr>
  </w:style>
  <w:style w:type="character" w:customStyle="1" w:styleId="WW8Num28z0">
    <w:name w:val="WW8Num28z0"/>
    <w:uiPriority w:val="99"/>
    <w:rsid w:val="00B424F6"/>
  </w:style>
  <w:style w:type="character" w:customStyle="1" w:styleId="WW8Num28z2">
    <w:name w:val="WW8Num28z2"/>
    <w:uiPriority w:val="99"/>
    <w:rsid w:val="00B424F6"/>
  </w:style>
  <w:style w:type="character" w:customStyle="1" w:styleId="WW8Num28z3">
    <w:name w:val="WW8Num28z3"/>
    <w:uiPriority w:val="99"/>
    <w:rsid w:val="00B424F6"/>
  </w:style>
  <w:style w:type="character" w:customStyle="1" w:styleId="WW8Num28z4">
    <w:name w:val="WW8Num28z4"/>
    <w:uiPriority w:val="99"/>
    <w:rsid w:val="00B424F6"/>
  </w:style>
  <w:style w:type="character" w:customStyle="1" w:styleId="WW8Num28z5">
    <w:name w:val="WW8Num28z5"/>
    <w:uiPriority w:val="99"/>
    <w:rsid w:val="00B424F6"/>
  </w:style>
  <w:style w:type="character" w:customStyle="1" w:styleId="WW8Num28z6">
    <w:name w:val="WW8Num28z6"/>
    <w:uiPriority w:val="99"/>
    <w:rsid w:val="00B424F6"/>
  </w:style>
  <w:style w:type="character" w:customStyle="1" w:styleId="WW8Num28z7">
    <w:name w:val="WW8Num28z7"/>
    <w:uiPriority w:val="99"/>
    <w:rsid w:val="00B424F6"/>
  </w:style>
  <w:style w:type="character" w:customStyle="1" w:styleId="WW8Num28z8">
    <w:name w:val="WW8Num28z8"/>
    <w:uiPriority w:val="99"/>
    <w:rsid w:val="00B424F6"/>
  </w:style>
  <w:style w:type="character" w:customStyle="1" w:styleId="WW8Num29z0">
    <w:name w:val="WW8Num29z0"/>
    <w:uiPriority w:val="99"/>
    <w:rsid w:val="00B424F6"/>
  </w:style>
  <w:style w:type="character" w:customStyle="1" w:styleId="WW8Num29z1">
    <w:name w:val="WW8Num29z1"/>
    <w:uiPriority w:val="99"/>
    <w:rsid w:val="00B424F6"/>
  </w:style>
  <w:style w:type="character" w:customStyle="1" w:styleId="WW8Num29z2">
    <w:name w:val="WW8Num29z2"/>
    <w:uiPriority w:val="99"/>
    <w:rsid w:val="00B424F6"/>
  </w:style>
  <w:style w:type="character" w:customStyle="1" w:styleId="WW8Num29z3">
    <w:name w:val="WW8Num29z3"/>
    <w:uiPriority w:val="99"/>
    <w:rsid w:val="00B424F6"/>
  </w:style>
  <w:style w:type="character" w:customStyle="1" w:styleId="WW8Num29z4">
    <w:name w:val="WW8Num29z4"/>
    <w:uiPriority w:val="99"/>
    <w:rsid w:val="00B424F6"/>
  </w:style>
  <w:style w:type="character" w:customStyle="1" w:styleId="WW8Num29z5">
    <w:name w:val="WW8Num29z5"/>
    <w:uiPriority w:val="99"/>
    <w:rsid w:val="00B424F6"/>
  </w:style>
  <w:style w:type="character" w:customStyle="1" w:styleId="WW8Num29z6">
    <w:name w:val="WW8Num29z6"/>
    <w:uiPriority w:val="99"/>
    <w:rsid w:val="00B424F6"/>
  </w:style>
  <w:style w:type="character" w:customStyle="1" w:styleId="WW8Num29z7">
    <w:name w:val="WW8Num29z7"/>
    <w:uiPriority w:val="99"/>
    <w:rsid w:val="00B424F6"/>
  </w:style>
  <w:style w:type="character" w:customStyle="1" w:styleId="WW8Num29z8">
    <w:name w:val="WW8Num29z8"/>
    <w:uiPriority w:val="99"/>
    <w:rsid w:val="00B424F6"/>
  </w:style>
  <w:style w:type="character" w:customStyle="1" w:styleId="WW8Num30z0">
    <w:name w:val="WW8Num30z0"/>
    <w:uiPriority w:val="99"/>
    <w:rsid w:val="00B424F6"/>
  </w:style>
  <w:style w:type="character" w:customStyle="1" w:styleId="WW8Num31z0">
    <w:name w:val="WW8Num31z0"/>
    <w:uiPriority w:val="99"/>
    <w:rsid w:val="00B424F6"/>
  </w:style>
  <w:style w:type="character" w:customStyle="1" w:styleId="WW8Num31z1">
    <w:name w:val="WW8Num31z1"/>
    <w:uiPriority w:val="99"/>
    <w:rsid w:val="00B424F6"/>
  </w:style>
  <w:style w:type="character" w:customStyle="1" w:styleId="WW8Num31z2">
    <w:name w:val="WW8Num31z2"/>
    <w:uiPriority w:val="99"/>
    <w:rsid w:val="00B424F6"/>
  </w:style>
  <w:style w:type="character" w:customStyle="1" w:styleId="WW8Num31z3">
    <w:name w:val="WW8Num31z3"/>
    <w:uiPriority w:val="99"/>
    <w:rsid w:val="00B424F6"/>
  </w:style>
  <w:style w:type="character" w:customStyle="1" w:styleId="WW8Num31z4">
    <w:name w:val="WW8Num31z4"/>
    <w:uiPriority w:val="99"/>
    <w:rsid w:val="00B424F6"/>
  </w:style>
  <w:style w:type="character" w:customStyle="1" w:styleId="WW8Num31z5">
    <w:name w:val="WW8Num31z5"/>
    <w:uiPriority w:val="99"/>
    <w:rsid w:val="00B424F6"/>
  </w:style>
  <w:style w:type="character" w:customStyle="1" w:styleId="WW8Num31z6">
    <w:name w:val="WW8Num31z6"/>
    <w:uiPriority w:val="99"/>
    <w:rsid w:val="00B424F6"/>
  </w:style>
  <w:style w:type="character" w:customStyle="1" w:styleId="WW8Num31z7">
    <w:name w:val="WW8Num31z7"/>
    <w:uiPriority w:val="99"/>
    <w:rsid w:val="00B424F6"/>
  </w:style>
  <w:style w:type="character" w:customStyle="1" w:styleId="WW8Num31z8">
    <w:name w:val="WW8Num31z8"/>
    <w:uiPriority w:val="99"/>
    <w:rsid w:val="00B424F6"/>
  </w:style>
  <w:style w:type="character" w:customStyle="1" w:styleId="WW8Num32z0">
    <w:name w:val="WW8Num32z0"/>
    <w:uiPriority w:val="99"/>
    <w:rsid w:val="00B424F6"/>
    <w:rPr>
      <w:rFonts w:ascii="Wingdings" w:hAnsi="Wingdings" w:cs="Wingdings"/>
    </w:rPr>
  </w:style>
  <w:style w:type="character" w:customStyle="1" w:styleId="WW8Num32z1">
    <w:name w:val="WW8Num32z1"/>
    <w:uiPriority w:val="99"/>
    <w:rsid w:val="00B424F6"/>
    <w:rPr>
      <w:rFonts w:ascii="Times New Roman" w:hAnsi="Times New Roman" w:cs="Times New Roman"/>
    </w:rPr>
  </w:style>
  <w:style w:type="character" w:customStyle="1" w:styleId="WW8Num32z3">
    <w:name w:val="WW8Num32z3"/>
    <w:uiPriority w:val="99"/>
    <w:rsid w:val="00B424F6"/>
    <w:rPr>
      <w:rFonts w:ascii="Symbol" w:hAnsi="Symbol" w:cs="Symbol"/>
    </w:rPr>
  </w:style>
  <w:style w:type="character" w:customStyle="1" w:styleId="WW8Num32z4">
    <w:name w:val="WW8Num32z4"/>
    <w:uiPriority w:val="99"/>
    <w:rsid w:val="00B424F6"/>
    <w:rPr>
      <w:rFonts w:ascii="Courier New" w:hAnsi="Courier New" w:cs="Courier New"/>
    </w:rPr>
  </w:style>
  <w:style w:type="character" w:customStyle="1" w:styleId="WW8Num33z0">
    <w:name w:val="WW8Num33z0"/>
    <w:uiPriority w:val="99"/>
    <w:rsid w:val="00B424F6"/>
    <w:rPr>
      <w:rFonts w:ascii="Symbol" w:hAnsi="Symbol" w:cs="Symbol"/>
    </w:rPr>
  </w:style>
  <w:style w:type="character" w:customStyle="1" w:styleId="WW8Num33z1">
    <w:name w:val="WW8Num33z1"/>
    <w:uiPriority w:val="99"/>
    <w:rsid w:val="00B424F6"/>
    <w:rPr>
      <w:rFonts w:ascii="Courier New" w:hAnsi="Courier New" w:cs="Courier New"/>
    </w:rPr>
  </w:style>
  <w:style w:type="character" w:customStyle="1" w:styleId="WW8Num33z2">
    <w:name w:val="WW8Num33z2"/>
    <w:uiPriority w:val="99"/>
    <w:rsid w:val="00B424F6"/>
    <w:rPr>
      <w:rFonts w:ascii="Wingdings" w:hAnsi="Wingdings" w:cs="Wingdings"/>
    </w:rPr>
  </w:style>
  <w:style w:type="character" w:customStyle="1" w:styleId="WW8Num34z0">
    <w:name w:val="WW8Num34z0"/>
    <w:uiPriority w:val="99"/>
    <w:rsid w:val="00B424F6"/>
    <w:rPr>
      <w:b/>
      <w:bCs/>
      <w:sz w:val="26"/>
      <w:szCs w:val="26"/>
    </w:rPr>
  </w:style>
  <w:style w:type="character" w:customStyle="1" w:styleId="WW8Num35z0">
    <w:name w:val="WW8Num35z0"/>
    <w:uiPriority w:val="99"/>
    <w:rsid w:val="00B424F6"/>
    <w:rPr>
      <w:rFonts w:ascii="Symbol" w:hAnsi="Symbol" w:cs="Symbol"/>
    </w:rPr>
  </w:style>
  <w:style w:type="character" w:customStyle="1" w:styleId="WW8Num35z1">
    <w:name w:val="WW8Num35z1"/>
    <w:uiPriority w:val="99"/>
    <w:rsid w:val="00B424F6"/>
    <w:rPr>
      <w:rFonts w:ascii="Times New Roman" w:hAnsi="Times New Roman" w:cs="Times New Roman"/>
    </w:rPr>
  </w:style>
  <w:style w:type="character" w:customStyle="1" w:styleId="WW8Num35z2">
    <w:name w:val="WW8Num35z2"/>
    <w:uiPriority w:val="99"/>
    <w:rsid w:val="00B424F6"/>
    <w:rPr>
      <w:rFonts w:ascii="Wingdings" w:hAnsi="Wingdings" w:cs="Wingdings"/>
    </w:rPr>
  </w:style>
  <w:style w:type="character" w:customStyle="1" w:styleId="WW8Num35z4">
    <w:name w:val="WW8Num35z4"/>
    <w:uiPriority w:val="99"/>
    <w:rsid w:val="00B424F6"/>
    <w:rPr>
      <w:rFonts w:ascii="Courier New" w:hAnsi="Courier New" w:cs="Courier New"/>
    </w:rPr>
  </w:style>
  <w:style w:type="character" w:customStyle="1" w:styleId="WW8Num36z0">
    <w:name w:val="WW8Num36z0"/>
    <w:uiPriority w:val="99"/>
    <w:rsid w:val="00B424F6"/>
    <w:rPr>
      <w:u w:val="none"/>
    </w:rPr>
  </w:style>
  <w:style w:type="character" w:customStyle="1" w:styleId="WW8Num36z1">
    <w:name w:val="WW8Num36z1"/>
    <w:uiPriority w:val="99"/>
    <w:rsid w:val="00B424F6"/>
  </w:style>
  <w:style w:type="character" w:customStyle="1" w:styleId="WW8Num36z2">
    <w:name w:val="WW8Num36z2"/>
    <w:uiPriority w:val="99"/>
    <w:rsid w:val="00B424F6"/>
  </w:style>
  <w:style w:type="character" w:customStyle="1" w:styleId="WW8Num36z3">
    <w:name w:val="WW8Num36z3"/>
    <w:uiPriority w:val="99"/>
    <w:rsid w:val="00B424F6"/>
  </w:style>
  <w:style w:type="character" w:customStyle="1" w:styleId="WW8Num36z4">
    <w:name w:val="WW8Num36z4"/>
    <w:uiPriority w:val="99"/>
    <w:rsid w:val="00B424F6"/>
  </w:style>
  <w:style w:type="character" w:customStyle="1" w:styleId="WW8Num36z5">
    <w:name w:val="WW8Num36z5"/>
    <w:uiPriority w:val="99"/>
    <w:rsid w:val="00B424F6"/>
  </w:style>
  <w:style w:type="character" w:customStyle="1" w:styleId="WW8Num36z6">
    <w:name w:val="WW8Num36z6"/>
    <w:uiPriority w:val="99"/>
    <w:rsid w:val="00B424F6"/>
  </w:style>
  <w:style w:type="character" w:customStyle="1" w:styleId="WW8Num36z7">
    <w:name w:val="WW8Num36z7"/>
    <w:uiPriority w:val="99"/>
    <w:rsid w:val="00B424F6"/>
  </w:style>
  <w:style w:type="character" w:customStyle="1" w:styleId="WW8Num36z8">
    <w:name w:val="WW8Num36z8"/>
    <w:uiPriority w:val="99"/>
    <w:rsid w:val="00B424F6"/>
  </w:style>
  <w:style w:type="character" w:customStyle="1" w:styleId="WW8Num37z0">
    <w:name w:val="WW8Num37z0"/>
    <w:uiPriority w:val="99"/>
    <w:rsid w:val="00B424F6"/>
    <w:rPr>
      <w:rFonts w:ascii="Symbol" w:hAnsi="Symbol" w:cs="Symbol"/>
    </w:rPr>
  </w:style>
  <w:style w:type="character" w:customStyle="1" w:styleId="WW8Num37z1">
    <w:name w:val="WW8Num37z1"/>
    <w:uiPriority w:val="99"/>
    <w:rsid w:val="00B424F6"/>
    <w:rPr>
      <w:rFonts w:ascii="Courier New" w:hAnsi="Courier New" w:cs="Courier New"/>
    </w:rPr>
  </w:style>
  <w:style w:type="character" w:customStyle="1" w:styleId="WW8Num37z2">
    <w:name w:val="WW8Num37z2"/>
    <w:uiPriority w:val="99"/>
    <w:rsid w:val="00B424F6"/>
    <w:rPr>
      <w:rFonts w:ascii="Wingdings" w:hAnsi="Wingdings" w:cs="Wingdings"/>
    </w:rPr>
  </w:style>
  <w:style w:type="character" w:customStyle="1" w:styleId="WW8Num38z0">
    <w:name w:val="WW8Num38z0"/>
    <w:uiPriority w:val="99"/>
    <w:rsid w:val="00B424F6"/>
  </w:style>
  <w:style w:type="character" w:customStyle="1" w:styleId="WW8Num38z1">
    <w:name w:val="WW8Num38z1"/>
    <w:uiPriority w:val="99"/>
    <w:rsid w:val="00B424F6"/>
  </w:style>
  <w:style w:type="character" w:customStyle="1" w:styleId="WW8Num38z2">
    <w:name w:val="WW8Num38z2"/>
    <w:uiPriority w:val="99"/>
    <w:rsid w:val="00B424F6"/>
  </w:style>
  <w:style w:type="character" w:customStyle="1" w:styleId="WW8Num38z3">
    <w:name w:val="WW8Num38z3"/>
    <w:uiPriority w:val="99"/>
    <w:rsid w:val="00B424F6"/>
  </w:style>
  <w:style w:type="character" w:customStyle="1" w:styleId="WW8Num38z4">
    <w:name w:val="WW8Num38z4"/>
    <w:uiPriority w:val="99"/>
    <w:rsid w:val="00B424F6"/>
  </w:style>
  <w:style w:type="character" w:customStyle="1" w:styleId="WW8Num38z5">
    <w:name w:val="WW8Num38z5"/>
    <w:uiPriority w:val="99"/>
    <w:rsid w:val="00B424F6"/>
  </w:style>
  <w:style w:type="character" w:customStyle="1" w:styleId="WW8Num38z6">
    <w:name w:val="WW8Num38z6"/>
    <w:uiPriority w:val="99"/>
    <w:rsid w:val="00B424F6"/>
  </w:style>
  <w:style w:type="character" w:customStyle="1" w:styleId="WW8Num38z7">
    <w:name w:val="WW8Num38z7"/>
    <w:uiPriority w:val="99"/>
    <w:rsid w:val="00B424F6"/>
  </w:style>
  <w:style w:type="character" w:customStyle="1" w:styleId="WW8Num38z8">
    <w:name w:val="WW8Num38z8"/>
    <w:uiPriority w:val="99"/>
    <w:rsid w:val="00B424F6"/>
  </w:style>
  <w:style w:type="character" w:customStyle="1" w:styleId="Internetlink">
    <w:name w:val="Internet link"/>
    <w:basedOn w:val="Standardnpsmoodstavce"/>
    <w:uiPriority w:val="99"/>
    <w:rsid w:val="00B424F6"/>
    <w:rPr>
      <w:color w:val="0000FF"/>
      <w:u w:val="single"/>
    </w:rPr>
  </w:style>
  <w:style w:type="character" w:customStyle="1" w:styleId="VisitedInternetLink">
    <w:name w:val="Visited Internet Link"/>
    <w:basedOn w:val="Standardnpsmoodstavce"/>
    <w:uiPriority w:val="99"/>
    <w:rsid w:val="00B424F6"/>
    <w:rPr>
      <w:color w:val="800080"/>
      <w:u w:val="single"/>
    </w:rPr>
  </w:style>
  <w:style w:type="character" w:customStyle="1" w:styleId="PageNumber1">
    <w:name w:val="Page Number1"/>
    <w:basedOn w:val="Standardnpsmoodstavce"/>
    <w:uiPriority w:val="99"/>
    <w:rsid w:val="00B424F6"/>
  </w:style>
  <w:style w:type="character" w:customStyle="1" w:styleId="monthyear">
    <w:name w:val="monthyear"/>
    <w:basedOn w:val="Standardnpsmoodstavce"/>
    <w:uiPriority w:val="99"/>
    <w:rsid w:val="00B424F6"/>
  </w:style>
  <w:style w:type="character" w:customStyle="1" w:styleId="gigband">
    <w:name w:val="gigband"/>
    <w:basedOn w:val="Standardnpsmoodstavce"/>
    <w:uiPriority w:val="99"/>
    <w:rsid w:val="00B424F6"/>
  </w:style>
  <w:style w:type="character" w:customStyle="1" w:styleId="StrongEmphasis">
    <w:name w:val="Strong Emphasis"/>
    <w:basedOn w:val="Standardnpsmoodstavce"/>
    <w:uiPriority w:val="99"/>
    <w:rsid w:val="00B424F6"/>
    <w:rPr>
      <w:b/>
      <w:bCs/>
    </w:rPr>
  </w:style>
  <w:style w:type="character" w:customStyle="1" w:styleId="day">
    <w:name w:val="day"/>
    <w:basedOn w:val="Standardnpsmoodstavce"/>
    <w:uiPriority w:val="99"/>
    <w:rsid w:val="00B424F6"/>
  </w:style>
  <w:style w:type="character" w:customStyle="1" w:styleId="apple-converted-space">
    <w:name w:val="apple-converted-space"/>
    <w:basedOn w:val="Standardnpsmoodstavce"/>
    <w:uiPriority w:val="99"/>
    <w:rsid w:val="00B424F6"/>
  </w:style>
  <w:style w:type="character" w:customStyle="1" w:styleId="NumberingSymbols">
    <w:name w:val="Numbering Symbols"/>
    <w:uiPriority w:val="99"/>
    <w:rsid w:val="00B424F6"/>
  </w:style>
  <w:style w:type="character" w:customStyle="1" w:styleId="BulletSymbols">
    <w:name w:val="Bullet Symbols"/>
    <w:uiPriority w:val="99"/>
    <w:rsid w:val="00B424F6"/>
    <w:rPr>
      <w:rFonts w:ascii="OpenSymbol" w:hAnsi="OpenSymbol" w:cs="OpenSymbol"/>
    </w:rPr>
  </w:style>
  <w:style w:type="paragraph" w:styleId="Zpat">
    <w:name w:val="footer"/>
    <w:basedOn w:val="Normln"/>
    <w:link w:val="ZpatChar"/>
    <w:uiPriority w:val="99"/>
    <w:semiHidden/>
    <w:rsid w:val="00B424F6"/>
    <w:pPr>
      <w:tabs>
        <w:tab w:val="center" w:pos="4536"/>
        <w:tab w:val="right" w:pos="9072"/>
      </w:tabs>
    </w:pPr>
  </w:style>
  <w:style w:type="character" w:customStyle="1" w:styleId="ZpatChar">
    <w:name w:val="Zápatí Char"/>
    <w:basedOn w:val="Standardnpsmoodstavce"/>
    <w:link w:val="Zpat"/>
    <w:uiPriority w:val="99"/>
    <w:semiHidden/>
    <w:locked/>
    <w:rsid w:val="00B424F6"/>
    <w:rPr>
      <w:sz w:val="21"/>
      <w:szCs w:val="21"/>
    </w:rPr>
  </w:style>
  <w:style w:type="paragraph" w:styleId="Zhlav">
    <w:name w:val="header"/>
    <w:basedOn w:val="Normln"/>
    <w:link w:val="ZhlavChar"/>
    <w:uiPriority w:val="99"/>
    <w:semiHidden/>
    <w:rsid w:val="00B424F6"/>
    <w:pPr>
      <w:tabs>
        <w:tab w:val="center" w:pos="4536"/>
        <w:tab w:val="right" w:pos="9072"/>
      </w:tabs>
    </w:pPr>
  </w:style>
  <w:style w:type="character" w:customStyle="1" w:styleId="ZhlavChar">
    <w:name w:val="Záhlaví Char"/>
    <w:basedOn w:val="Standardnpsmoodstavce"/>
    <w:link w:val="Zhlav"/>
    <w:uiPriority w:val="99"/>
    <w:semiHidden/>
    <w:locked/>
    <w:rsid w:val="00B424F6"/>
    <w:rPr>
      <w:sz w:val="21"/>
      <w:szCs w:val="21"/>
    </w:rPr>
  </w:style>
  <w:style w:type="paragraph" w:styleId="Textbubliny">
    <w:name w:val="Balloon Text"/>
    <w:basedOn w:val="Normln"/>
    <w:link w:val="TextbublinyChar"/>
    <w:rsid w:val="00D5563A"/>
    <w:rPr>
      <w:rFonts w:ascii="Tahoma" w:hAnsi="Tahoma" w:cs="Tahoma"/>
      <w:sz w:val="16"/>
      <w:szCs w:val="16"/>
    </w:rPr>
  </w:style>
  <w:style w:type="character" w:customStyle="1" w:styleId="TextbublinyChar">
    <w:name w:val="Text bubliny Char"/>
    <w:basedOn w:val="Standardnpsmoodstavce"/>
    <w:link w:val="Textbubliny"/>
    <w:locked/>
    <w:rsid w:val="00D5563A"/>
    <w:rPr>
      <w:rFonts w:ascii="Tahoma" w:hAnsi="Tahoma" w:cs="Tahoma"/>
      <w:sz w:val="14"/>
      <w:szCs w:val="14"/>
    </w:rPr>
  </w:style>
  <w:style w:type="paragraph" w:styleId="Rozvrendokumentu">
    <w:name w:val="Document Map"/>
    <w:basedOn w:val="Normln"/>
    <w:link w:val="RozvrendokumentuChar"/>
    <w:uiPriority w:val="99"/>
    <w:semiHidden/>
    <w:rsid w:val="005A59D5"/>
    <w:pPr>
      <w:shd w:val="clear" w:color="auto" w:fill="000080"/>
    </w:pPr>
    <w:rPr>
      <w:rFonts w:ascii="Tahoma" w:hAnsi="Tahoma" w:cs="Tahoma"/>
      <w:sz w:val="20"/>
      <w:szCs w:val="20"/>
    </w:rPr>
  </w:style>
  <w:style w:type="character" w:customStyle="1" w:styleId="RozvrendokumentuChar">
    <w:name w:val="Rozvržení dokumentu Char"/>
    <w:basedOn w:val="Standardnpsmoodstavce"/>
    <w:link w:val="Rozvrendokumentu"/>
    <w:uiPriority w:val="99"/>
    <w:semiHidden/>
    <w:locked/>
    <w:rsid w:val="00B02DE8"/>
    <w:rPr>
      <w:kern w:val="3"/>
      <w:sz w:val="2"/>
      <w:szCs w:val="2"/>
      <w:lang w:eastAsia="zh-CN"/>
    </w:rPr>
  </w:style>
  <w:style w:type="paragraph" w:customStyle="1" w:styleId="Normlny1">
    <w:name w:val="Normálny1"/>
    <w:uiPriority w:val="99"/>
    <w:rsid w:val="00094DB0"/>
    <w:pPr>
      <w:spacing w:line="276" w:lineRule="auto"/>
    </w:pPr>
    <w:rPr>
      <w:rFonts w:ascii="Arial" w:hAnsi="Arial" w:cs="Arial"/>
      <w:color w:val="000000"/>
    </w:rPr>
  </w:style>
  <w:style w:type="paragraph" w:customStyle="1" w:styleId="Odsekzoznamu1">
    <w:name w:val="Odsek zoznamu1"/>
    <w:basedOn w:val="Normln"/>
    <w:uiPriority w:val="99"/>
    <w:rsid w:val="00044867"/>
    <w:pPr>
      <w:widowControl/>
      <w:suppressAutoHyphens w:val="0"/>
      <w:autoSpaceDN/>
      <w:spacing w:after="200" w:line="276" w:lineRule="auto"/>
      <w:ind w:left="720"/>
      <w:textAlignment w:val="auto"/>
    </w:pPr>
    <w:rPr>
      <w:rFonts w:ascii="Calibri" w:hAnsi="Calibri" w:cs="Calibri"/>
      <w:kern w:val="0"/>
      <w:sz w:val="22"/>
      <w:szCs w:val="22"/>
      <w:lang w:eastAsia="sk-SK"/>
    </w:rPr>
  </w:style>
  <w:style w:type="paragraph" w:styleId="Odstavecseseznamem">
    <w:name w:val="List Paragraph"/>
    <w:basedOn w:val="Normln"/>
    <w:uiPriority w:val="34"/>
    <w:qFormat/>
    <w:rsid w:val="005510EF"/>
    <w:pPr>
      <w:widowControl/>
      <w:suppressAutoHyphens w:val="0"/>
      <w:autoSpaceDN/>
      <w:spacing w:after="200" w:line="276" w:lineRule="auto"/>
      <w:ind w:left="720"/>
      <w:textAlignment w:val="auto"/>
    </w:pPr>
    <w:rPr>
      <w:rFonts w:ascii="Calibri" w:hAnsi="Calibri" w:cs="Calibri"/>
      <w:kern w:val="0"/>
      <w:sz w:val="22"/>
      <w:szCs w:val="22"/>
      <w:lang w:eastAsia="sk-SK"/>
    </w:rPr>
  </w:style>
  <w:style w:type="numbering" w:customStyle="1" w:styleId="WW8Num28">
    <w:name w:val="WW8Num28"/>
    <w:rsid w:val="00AF6F2D"/>
    <w:pPr>
      <w:numPr>
        <w:numId w:val="28"/>
      </w:numPr>
    </w:pPr>
  </w:style>
  <w:style w:type="numbering" w:customStyle="1" w:styleId="WW8Num30">
    <w:name w:val="WW8Num30"/>
    <w:rsid w:val="00AF6F2D"/>
    <w:pPr>
      <w:numPr>
        <w:numId w:val="30"/>
      </w:numPr>
    </w:pPr>
  </w:style>
  <w:style w:type="numbering" w:customStyle="1" w:styleId="WW8Num29">
    <w:name w:val="WW8Num29"/>
    <w:rsid w:val="00AF6F2D"/>
    <w:pPr>
      <w:numPr>
        <w:numId w:val="29"/>
      </w:numPr>
    </w:pPr>
  </w:style>
  <w:style w:type="numbering" w:customStyle="1" w:styleId="WW8Num2">
    <w:name w:val="WW8Num2"/>
    <w:rsid w:val="00AF6F2D"/>
    <w:pPr>
      <w:numPr>
        <w:numId w:val="55"/>
      </w:numPr>
    </w:pPr>
  </w:style>
  <w:style w:type="numbering" w:customStyle="1" w:styleId="WW8Num19">
    <w:name w:val="WW8Num19"/>
    <w:rsid w:val="00AF6F2D"/>
    <w:pPr>
      <w:numPr>
        <w:numId w:val="19"/>
      </w:numPr>
    </w:pPr>
  </w:style>
  <w:style w:type="numbering" w:customStyle="1" w:styleId="WW8Num12">
    <w:name w:val="WW8Num12"/>
    <w:rsid w:val="00AF6F2D"/>
    <w:pPr>
      <w:numPr>
        <w:numId w:val="12"/>
      </w:numPr>
    </w:pPr>
  </w:style>
  <w:style w:type="numbering" w:customStyle="1" w:styleId="WW8Num13">
    <w:name w:val="WW8Num13"/>
    <w:rsid w:val="00AF6F2D"/>
    <w:pPr>
      <w:numPr>
        <w:numId w:val="13"/>
      </w:numPr>
    </w:pPr>
  </w:style>
  <w:style w:type="numbering" w:customStyle="1" w:styleId="WW8Num20">
    <w:name w:val="WW8Num20"/>
    <w:rsid w:val="00AF6F2D"/>
    <w:pPr>
      <w:numPr>
        <w:numId w:val="20"/>
      </w:numPr>
    </w:pPr>
  </w:style>
  <w:style w:type="numbering" w:customStyle="1" w:styleId="WW8Num7">
    <w:name w:val="WW8Num7"/>
    <w:rsid w:val="00AF6F2D"/>
    <w:pPr>
      <w:numPr>
        <w:numId w:val="7"/>
      </w:numPr>
    </w:pPr>
  </w:style>
  <w:style w:type="numbering" w:customStyle="1" w:styleId="WW8Num1">
    <w:name w:val="WW8Num1"/>
    <w:rsid w:val="00AF6F2D"/>
    <w:pPr>
      <w:numPr>
        <w:numId w:val="57"/>
      </w:numPr>
    </w:pPr>
  </w:style>
  <w:style w:type="numbering" w:customStyle="1" w:styleId="WW8Num36">
    <w:name w:val="WW8Num36"/>
    <w:rsid w:val="00AF6F2D"/>
    <w:pPr>
      <w:numPr>
        <w:numId w:val="36"/>
      </w:numPr>
    </w:pPr>
  </w:style>
  <w:style w:type="numbering" w:customStyle="1" w:styleId="WW8Num3">
    <w:name w:val="WW8Num3"/>
    <w:rsid w:val="00AF6F2D"/>
    <w:pPr>
      <w:numPr>
        <w:numId w:val="3"/>
      </w:numPr>
    </w:pPr>
  </w:style>
  <w:style w:type="numbering" w:customStyle="1" w:styleId="WW8Num26">
    <w:name w:val="WW8Num26"/>
    <w:rsid w:val="00AF6F2D"/>
    <w:pPr>
      <w:numPr>
        <w:numId w:val="26"/>
      </w:numPr>
    </w:pPr>
  </w:style>
  <w:style w:type="numbering" w:customStyle="1" w:styleId="WW8Num5">
    <w:name w:val="WW8Num5"/>
    <w:rsid w:val="00AF6F2D"/>
    <w:pPr>
      <w:numPr>
        <w:numId w:val="5"/>
      </w:numPr>
    </w:pPr>
  </w:style>
  <w:style w:type="numbering" w:customStyle="1" w:styleId="WW8Num34">
    <w:name w:val="WW8Num34"/>
    <w:rsid w:val="00AF6F2D"/>
    <w:pPr>
      <w:numPr>
        <w:numId w:val="34"/>
      </w:numPr>
    </w:pPr>
  </w:style>
  <w:style w:type="numbering" w:customStyle="1" w:styleId="WW8Num38">
    <w:name w:val="WW8Num38"/>
    <w:rsid w:val="00AF6F2D"/>
    <w:pPr>
      <w:numPr>
        <w:numId w:val="38"/>
      </w:numPr>
    </w:pPr>
  </w:style>
  <w:style w:type="numbering" w:customStyle="1" w:styleId="WW8Num32">
    <w:name w:val="WW8Num32"/>
    <w:rsid w:val="00AF6F2D"/>
    <w:pPr>
      <w:numPr>
        <w:numId w:val="32"/>
      </w:numPr>
    </w:pPr>
  </w:style>
  <w:style w:type="numbering" w:customStyle="1" w:styleId="WW8Num31">
    <w:name w:val="WW8Num31"/>
    <w:rsid w:val="00AF6F2D"/>
    <w:pPr>
      <w:numPr>
        <w:numId w:val="31"/>
      </w:numPr>
    </w:pPr>
  </w:style>
  <w:style w:type="numbering" w:customStyle="1" w:styleId="WW8Num35">
    <w:name w:val="WW8Num35"/>
    <w:rsid w:val="00AF6F2D"/>
    <w:pPr>
      <w:numPr>
        <w:numId w:val="35"/>
      </w:numPr>
    </w:pPr>
  </w:style>
  <w:style w:type="numbering" w:customStyle="1" w:styleId="WW8Num22">
    <w:name w:val="WW8Num22"/>
    <w:rsid w:val="00AF6F2D"/>
    <w:pPr>
      <w:numPr>
        <w:numId w:val="22"/>
      </w:numPr>
    </w:pPr>
  </w:style>
  <w:style w:type="numbering" w:customStyle="1" w:styleId="WW8Num18">
    <w:name w:val="WW8Num18"/>
    <w:rsid w:val="00AF6F2D"/>
    <w:pPr>
      <w:numPr>
        <w:numId w:val="18"/>
      </w:numPr>
    </w:pPr>
  </w:style>
  <w:style w:type="numbering" w:customStyle="1" w:styleId="WW8Num10">
    <w:name w:val="WW8Num10"/>
    <w:rsid w:val="00AF6F2D"/>
    <w:pPr>
      <w:numPr>
        <w:numId w:val="10"/>
      </w:numPr>
    </w:pPr>
  </w:style>
  <w:style w:type="numbering" w:customStyle="1" w:styleId="WW8Num14">
    <w:name w:val="WW8Num14"/>
    <w:rsid w:val="00AF6F2D"/>
    <w:pPr>
      <w:numPr>
        <w:numId w:val="14"/>
      </w:numPr>
    </w:pPr>
  </w:style>
  <w:style w:type="numbering" w:customStyle="1" w:styleId="WW8Num33">
    <w:name w:val="WW8Num33"/>
    <w:rsid w:val="00AF6F2D"/>
    <w:pPr>
      <w:numPr>
        <w:numId w:val="33"/>
      </w:numPr>
    </w:pPr>
  </w:style>
  <w:style w:type="numbering" w:customStyle="1" w:styleId="WW8Num16">
    <w:name w:val="WW8Num16"/>
    <w:rsid w:val="00AF6F2D"/>
    <w:pPr>
      <w:numPr>
        <w:numId w:val="16"/>
      </w:numPr>
    </w:pPr>
  </w:style>
  <w:style w:type="numbering" w:customStyle="1" w:styleId="WW8Num23">
    <w:name w:val="WW8Num23"/>
    <w:rsid w:val="00AF6F2D"/>
    <w:pPr>
      <w:numPr>
        <w:numId w:val="23"/>
      </w:numPr>
    </w:pPr>
  </w:style>
  <w:style w:type="numbering" w:customStyle="1" w:styleId="WW8Num11">
    <w:name w:val="WW8Num11"/>
    <w:rsid w:val="00AF6F2D"/>
    <w:pPr>
      <w:numPr>
        <w:numId w:val="11"/>
      </w:numPr>
    </w:pPr>
  </w:style>
  <w:style w:type="numbering" w:customStyle="1" w:styleId="WW8Num27">
    <w:name w:val="WW8Num27"/>
    <w:rsid w:val="00AF6F2D"/>
    <w:pPr>
      <w:numPr>
        <w:numId w:val="27"/>
      </w:numPr>
    </w:pPr>
  </w:style>
  <w:style w:type="numbering" w:customStyle="1" w:styleId="WW8Num6">
    <w:name w:val="WW8Num6"/>
    <w:rsid w:val="00AF6F2D"/>
    <w:pPr>
      <w:numPr>
        <w:numId w:val="58"/>
      </w:numPr>
    </w:pPr>
  </w:style>
  <w:style w:type="numbering" w:customStyle="1" w:styleId="WW8Num15">
    <w:name w:val="WW8Num15"/>
    <w:rsid w:val="00AF6F2D"/>
    <w:pPr>
      <w:numPr>
        <w:numId w:val="15"/>
      </w:numPr>
    </w:pPr>
  </w:style>
  <w:style w:type="numbering" w:customStyle="1" w:styleId="WW8Num24">
    <w:name w:val="WW8Num24"/>
    <w:rsid w:val="00AF6F2D"/>
    <w:pPr>
      <w:numPr>
        <w:numId w:val="24"/>
      </w:numPr>
    </w:pPr>
  </w:style>
  <w:style w:type="numbering" w:customStyle="1" w:styleId="WW8Num21">
    <w:name w:val="WW8Num21"/>
    <w:rsid w:val="00AF6F2D"/>
    <w:pPr>
      <w:numPr>
        <w:numId w:val="21"/>
      </w:numPr>
    </w:pPr>
  </w:style>
  <w:style w:type="numbering" w:customStyle="1" w:styleId="WW8Num4">
    <w:name w:val="WW8Num4"/>
    <w:rsid w:val="00AF6F2D"/>
    <w:pPr>
      <w:numPr>
        <w:numId w:val="4"/>
      </w:numPr>
    </w:pPr>
  </w:style>
  <w:style w:type="numbering" w:customStyle="1" w:styleId="WW8Num9">
    <w:name w:val="WW8Num9"/>
    <w:rsid w:val="00AF6F2D"/>
    <w:pPr>
      <w:numPr>
        <w:numId w:val="9"/>
      </w:numPr>
    </w:pPr>
  </w:style>
  <w:style w:type="numbering" w:customStyle="1" w:styleId="WW8Num37">
    <w:name w:val="WW8Num37"/>
    <w:rsid w:val="00AF6F2D"/>
    <w:pPr>
      <w:numPr>
        <w:numId w:val="37"/>
      </w:numPr>
    </w:pPr>
  </w:style>
  <w:style w:type="numbering" w:customStyle="1" w:styleId="WW8Num25">
    <w:name w:val="WW8Num25"/>
    <w:rsid w:val="00AF6F2D"/>
    <w:pPr>
      <w:numPr>
        <w:numId w:val="25"/>
      </w:numPr>
    </w:pPr>
  </w:style>
  <w:style w:type="numbering" w:customStyle="1" w:styleId="WW8Num17">
    <w:name w:val="WW8Num17"/>
    <w:rsid w:val="00AF6F2D"/>
    <w:pPr>
      <w:numPr>
        <w:numId w:val="17"/>
      </w:numPr>
    </w:pPr>
  </w:style>
  <w:style w:type="numbering" w:customStyle="1" w:styleId="WW8Num8">
    <w:name w:val="WW8Num8"/>
    <w:rsid w:val="00AF6F2D"/>
    <w:pPr>
      <w:numPr>
        <w:numId w:val="8"/>
      </w:numPr>
    </w:pPr>
  </w:style>
</w:styles>
</file>

<file path=word/webSettings.xml><?xml version="1.0" encoding="utf-8"?>
<w:webSettings xmlns:r="http://schemas.openxmlformats.org/officeDocument/2006/relationships" xmlns:w="http://schemas.openxmlformats.org/wordprocessingml/2006/main">
  <w:divs>
    <w:div w:id="115292671">
      <w:bodyDiv w:val="1"/>
      <w:marLeft w:val="0"/>
      <w:marRight w:val="0"/>
      <w:marTop w:val="0"/>
      <w:marBottom w:val="0"/>
      <w:divBdr>
        <w:top w:val="none" w:sz="0" w:space="0" w:color="auto"/>
        <w:left w:val="none" w:sz="0" w:space="0" w:color="auto"/>
        <w:bottom w:val="none" w:sz="0" w:space="0" w:color="auto"/>
        <w:right w:val="none" w:sz="0" w:space="0" w:color="auto"/>
      </w:divBdr>
    </w:div>
    <w:div w:id="959335630">
      <w:bodyDiv w:val="1"/>
      <w:marLeft w:val="0"/>
      <w:marRight w:val="0"/>
      <w:marTop w:val="0"/>
      <w:marBottom w:val="0"/>
      <w:divBdr>
        <w:top w:val="none" w:sz="0" w:space="0" w:color="auto"/>
        <w:left w:val="none" w:sz="0" w:space="0" w:color="auto"/>
        <w:bottom w:val="none" w:sz="0" w:space="0" w:color="auto"/>
        <w:right w:val="none" w:sz="0" w:space="0" w:color="auto"/>
      </w:divBdr>
    </w:div>
    <w:div w:id="1273123717">
      <w:bodyDiv w:val="1"/>
      <w:marLeft w:val="0"/>
      <w:marRight w:val="0"/>
      <w:marTop w:val="0"/>
      <w:marBottom w:val="0"/>
      <w:divBdr>
        <w:top w:val="none" w:sz="0" w:space="0" w:color="auto"/>
        <w:left w:val="none" w:sz="0" w:space="0" w:color="auto"/>
        <w:bottom w:val="none" w:sz="0" w:space="0" w:color="auto"/>
        <w:right w:val="none" w:sz="0" w:space="0" w:color="auto"/>
      </w:divBdr>
    </w:div>
    <w:div w:id="1583223103">
      <w:marLeft w:val="0"/>
      <w:marRight w:val="0"/>
      <w:marTop w:val="0"/>
      <w:marBottom w:val="0"/>
      <w:divBdr>
        <w:top w:val="none" w:sz="0" w:space="0" w:color="auto"/>
        <w:left w:val="none" w:sz="0" w:space="0" w:color="auto"/>
        <w:bottom w:val="none" w:sz="0" w:space="0" w:color="auto"/>
        <w:right w:val="none" w:sz="0" w:space="0" w:color="auto"/>
      </w:divBdr>
    </w:div>
    <w:div w:id="1583223104">
      <w:marLeft w:val="0"/>
      <w:marRight w:val="0"/>
      <w:marTop w:val="0"/>
      <w:marBottom w:val="0"/>
      <w:divBdr>
        <w:top w:val="none" w:sz="0" w:space="0" w:color="auto"/>
        <w:left w:val="none" w:sz="0" w:space="0" w:color="auto"/>
        <w:bottom w:val="none" w:sz="0" w:space="0" w:color="auto"/>
        <w:right w:val="none" w:sz="0" w:space="0" w:color="auto"/>
      </w:divBdr>
    </w:div>
    <w:div w:id="1583223105">
      <w:marLeft w:val="0"/>
      <w:marRight w:val="0"/>
      <w:marTop w:val="0"/>
      <w:marBottom w:val="0"/>
      <w:divBdr>
        <w:top w:val="none" w:sz="0" w:space="0" w:color="auto"/>
        <w:left w:val="none" w:sz="0" w:space="0" w:color="auto"/>
        <w:bottom w:val="none" w:sz="0" w:space="0" w:color="auto"/>
        <w:right w:val="none" w:sz="0" w:space="0" w:color="auto"/>
      </w:divBdr>
    </w:div>
    <w:div w:id="1583223106">
      <w:marLeft w:val="0"/>
      <w:marRight w:val="0"/>
      <w:marTop w:val="0"/>
      <w:marBottom w:val="0"/>
      <w:divBdr>
        <w:top w:val="none" w:sz="0" w:space="0" w:color="auto"/>
        <w:left w:val="none" w:sz="0" w:space="0" w:color="auto"/>
        <w:bottom w:val="none" w:sz="0" w:space="0" w:color="auto"/>
        <w:right w:val="none" w:sz="0" w:space="0" w:color="auto"/>
      </w:divBdr>
    </w:div>
    <w:div w:id="1583223107">
      <w:marLeft w:val="0"/>
      <w:marRight w:val="0"/>
      <w:marTop w:val="0"/>
      <w:marBottom w:val="0"/>
      <w:divBdr>
        <w:top w:val="none" w:sz="0" w:space="0" w:color="auto"/>
        <w:left w:val="none" w:sz="0" w:space="0" w:color="auto"/>
        <w:bottom w:val="none" w:sz="0" w:space="0" w:color="auto"/>
        <w:right w:val="none" w:sz="0" w:space="0" w:color="auto"/>
      </w:divBdr>
    </w:div>
    <w:div w:id="160468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cvc@cvcvranov.edu.sk" TargetMode="External"/><Relationship Id="rId4" Type="http://schemas.openxmlformats.org/officeDocument/2006/relationships/settings" Target="settings.xml"/><Relationship Id="rId9" Type="http://schemas.openxmlformats.org/officeDocument/2006/relationships/hyperlink" Target="http://www.cvcvranov.edupage.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EBBE4-F296-4C20-B8B4-C95D60FCD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8442</Words>
  <Characters>48124</Characters>
  <Application>Microsoft Office Word</Application>
  <DocSecurity>0</DocSecurity>
  <Lines>401</Lines>
  <Paragraphs>112</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Centrum voľného času</vt:lpstr>
      <vt:lpstr>Centrum voľného času</vt:lpstr>
    </vt:vector>
  </TitlesOfParts>
  <Company>Centrum voľného času Vranov</Company>
  <LinksUpToDate>false</LinksUpToDate>
  <CharactersWithSpaces>56454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Centrum voľného času</dc:title>
  <dc:subject/>
  <dc:creator>Skola</dc:creator>
  <cp:keywords/>
  <dc:description/>
  <cp:lastModifiedBy>CVC</cp:lastModifiedBy>
  <cp:revision>8</cp:revision>
  <cp:lastPrinted>2019-11-06T06:57:00Z</cp:lastPrinted>
  <dcterms:created xsi:type="dcterms:W3CDTF">2019-10-10T07:44:00Z</dcterms:created>
  <dcterms:modified xsi:type="dcterms:W3CDTF">2019-11-06T06:57:00Z</dcterms:modified>
</cp:coreProperties>
</file>